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6BC0CA0B" w:rsidR="00BD0E8C" w:rsidRDefault="00751144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19</w:t>
      </w:r>
      <w:r w:rsidR="00336F44">
        <w:rPr>
          <w:rFonts w:ascii="Times New Roman" w:hAnsi="Times New Roman"/>
          <w:b/>
          <w:sz w:val="28"/>
          <w:szCs w:val="28"/>
        </w:rPr>
        <w:t>, 2018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BABCC07" w:rsidR="00BD0E8C" w:rsidRDefault="00336F44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32B657A0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75114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11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44306F19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11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69829F3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1122DDFD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7511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5:22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14581583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7511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59597C5" w14:textId="69AF5E09" w:rsidR="0047543A" w:rsidRDefault="00CD37BB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23912E6D" w:rsidR="00471D62" w:rsidRDefault="00CD37BB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2AE53213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751144">
        <w:rPr>
          <w:rFonts w:ascii="Times New Roman" w:hAnsi="Times New Roman" w:cs="Times New Roman"/>
          <w:b w:val="0"/>
          <w:bCs w:val="0"/>
          <w:sz w:val="28"/>
          <w:szCs w:val="28"/>
        </w:rPr>
        <w:t>J. Poole seconded by T. Hinds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CF6A1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1D5A2D64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773BAE46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721797">
        <w:rPr>
          <w:rFonts w:ascii="Times New Roman" w:hAnsi="Times New Roman" w:cs="Times New Roman"/>
          <w:b w:val="0"/>
          <w:sz w:val="28"/>
          <w:szCs w:val="28"/>
        </w:rPr>
        <w:t>Motion by W. Hustwit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144">
        <w:rPr>
          <w:rFonts w:ascii="Times New Roman" w:hAnsi="Times New Roman" w:cs="Times New Roman"/>
          <w:b w:val="0"/>
          <w:sz w:val="28"/>
          <w:szCs w:val="28"/>
        </w:rPr>
        <w:t>seconded by J. Poole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751144">
        <w:rPr>
          <w:rFonts w:ascii="Times New Roman" w:hAnsi="Times New Roman" w:cs="Times New Roman"/>
          <w:b w:val="0"/>
          <w:sz w:val="28"/>
          <w:szCs w:val="28"/>
        </w:rPr>
        <w:t>February 26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, 2018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6AC8D9F7" w:rsidR="0005387E" w:rsidRDefault="00721797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586A04DE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751144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751144">
        <w:rPr>
          <w:rFonts w:ascii="Times New Roman" w:hAnsi="Times New Roman" w:cs="Times New Roman"/>
          <w:b w:val="0"/>
          <w:sz w:val="28"/>
          <w:szCs w:val="28"/>
        </w:rPr>
        <w:t>by U. Taylor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751144">
        <w:rPr>
          <w:rFonts w:ascii="Times New Roman" w:hAnsi="Times New Roman" w:cs="Times New Roman"/>
          <w:b w:val="0"/>
          <w:sz w:val="28"/>
          <w:szCs w:val="28"/>
        </w:rPr>
        <w:t>February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475D1064" w:rsidR="00B1078D" w:rsidRDefault="00721797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668609B" w14:textId="7A183ABB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51144">
        <w:rPr>
          <w:rFonts w:ascii="Times New Roman" w:hAnsi="Times New Roman" w:cs="Times New Roman"/>
          <w:b w:val="0"/>
          <w:sz w:val="28"/>
          <w:szCs w:val="28"/>
        </w:rPr>
        <w:t>Curriculum Committee- No update</w:t>
      </w:r>
    </w:p>
    <w:p w14:paraId="36807BC0" w14:textId="0E920ACD" w:rsidR="00751144" w:rsidRDefault="00751144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School Nutrition Committee- No update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268596B0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751144">
        <w:rPr>
          <w:rFonts w:ascii="Times New Roman" w:hAnsi="Times New Roman" w:cs="Times New Roman"/>
          <w:b w:val="0"/>
          <w:sz w:val="28"/>
          <w:szCs w:val="28"/>
        </w:rPr>
        <w:t>Discussed upcoming events, shared financial report showing what had been brought in and spent since last Board meeting.</w:t>
      </w:r>
    </w:p>
    <w:p w14:paraId="759FDC28" w14:textId="6AF54284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9A68C96" w14:textId="12A6A8CC" w:rsidR="00CF6A16" w:rsidRDefault="00B5553B" w:rsidP="00AB291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751144">
        <w:rPr>
          <w:rFonts w:ascii="Times New Roman" w:hAnsi="Times New Roman" w:cs="Times New Roman"/>
          <w:b w:val="0"/>
          <w:sz w:val="28"/>
          <w:szCs w:val="28"/>
        </w:rPr>
        <w:t>SIT gave update on continuing focus on key indicators.  Working conditions survey has gone out, 85% have been completed.</w:t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856CE2" w14:textId="2B029757" w:rsidR="00326F17" w:rsidRPr="006A3388" w:rsidRDefault="007D32C6" w:rsidP="006F669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910C8">
        <w:rPr>
          <w:rFonts w:ascii="Times New Roman" w:hAnsi="Times New Roman" w:cs="Times New Roman"/>
          <w:b w:val="0"/>
          <w:sz w:val="28"/>
          <w:szCs w:val="28"/>
        </w:rPr>
        <w:t>Shared current and f</w:t>
      </w:r>
      <w:r w:rsidR="007B6154">
        <w:rPr>
          <w:rFonts w:ascii="Times New Roman" w:hAnsi="Times New Roman" w:cs="Times New Roman"/>
          <w:b w:val="0"/>
          <w:sz w:val="28"/>
          <w:szCs w:val="28"/>
        </w:rPr>
        <w:t>uture enrollment, discipline data, teacher observations that have taken place throughout the month</w:t>
      </w:r>
      <w:r w:rsidR="00D36E93">
        <w:rPr>
          <w:rFonts w:ascii="Times New Roman" w:hAnsi="Times New Roman" w:cs="Times New Roman"/>
          <w:b w:val="0"/>
          <w:sz w:val="28"/>
          <w:szCs w:val="28"/>
        </w:rPr>
        <w:t>.  Update on the Beginning Teacher program.  Discussed the 2019 staff offer letters/contracts to be distributed in April.  Described our upcomin</w:t>
      </w:r>
      <w:r w:rsidR="00972DF1">
        <w:rPr>
          <w:rFonts w:ascii="Times New Roman" w:hAnsi="Times New Roman" w:cs="Times New Roman"/>
          <w:b w:val="0"/>
          <w:sz w:val="28"/>
          <w:szCs w:val="28"/>
        </w:rPr>
        <w:t>g Parent University.  Student artwork will be on public display on the 400 Hay St. block.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C0B14EE" w14:textId="705DCF7A" w:rsidR="00295DBC" w:rsidRDefault="008B368A" w:rsidP="00972DF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972DF1">
        <w:rPr>
          <w:rFonts w:ascii="Times New Roman" w:hAnsi="Times New Roman" w:cs="Times New Roman"/>
          <w:b w:val="0"/>
          <w:sz w:val="28"/>
          <w:szCs w:val="28"/>
        </w:rPr>
        <w:t>Closer look at 1</w:t>
      </w:r>
      <w:r w:rsidR="00972DF1" w:rsidRPr="00972DF1">
        <w:rPr>
          <w:rFonts w:ascii="Times New Roman" w:hAnsi="Times New Roman" w:cs="Times New Roman"/>
          <w:b w:val="0"/>
          <w:sz w:val="28"/>
          <w:szCs w:val="28"/>
          <w:vertAlign w:val="superscript"/>
        </w:rPr>
        <w:t>st</w:t>
      </w:r>
      <w:r w:rsidR="00972DF1">
        <w:rPr>
          <w:rFonts w:ascii="Times New Roman" w:hAnsi="Times New Roman" w:cs="Times New Roman"/>
          <w:b w:val="0"/>
          <w:sz w:val="28"/>
          <w:szCs w:val="28"/>
        </w:rPr>
        <w:t xml:space="preserve"> grade unit assessments and intervention.  Student data shows</w:t>
      </w:r>
      <w:r w:rsidR="00D24683">
        <w:rPr>
          <w:rFonts w:ascii="Times New Roman" w:hAnsi="Times New Roman" w:cs="Times New Roman"/>
          <w:b w:val="0"/>
          <w:sz w:val="28"/>
          <w:szCs w:val="28"/>
        </w:rPr>
        <w:t xml:space="preserve"> adequate growth from pre assessments to winter testing.  Advanced students are receiving additonal instruction</w:t>
      </w:r>
      <w:r w:rsidR="00B11069">
        <w:rPr>
          <w:rFonts w:ascii="Times New Roman" w:hAnsi="Times New Roman" w:cs="Times New Roman"/>
          <w:b w:val="0"/>
          <w:sz w:val="28"/>
          <w:szCs w:val="28"/>
        </w:rPr>
        <w:t xml:space="preserve"> in a 2</w:t>
      </w:r>
      <w:r w:rsidR="00B11069" w:rsidRPr="00B11069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 w:rsidR="00B11069">
        <w:rPr>
          <w:rFonts w:ascii="Times New Roman" w:hAnsi="Times New Roman" w:cs="Times New Roman"/>
          <w:b w:val="0"/>
          <w:sz w:val="28"/>
          <w:szCs w:val="28"/>
        </w:rPr>
        <w:t xml:space="preserve"> grade classroom for continued growth.</w:t>
      </w:r>
    </w:p>
    <w:p w14:paraId="5D374A1C" w14:textId="77777777" w:rsidR="00295DBC" w:rsidRDefault="00295DBC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9254C58" w14:textId="1D1B77BD" w:rsidR="00AE2B27" w:rsidRDefault="00633C04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EC02B4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5A1CFE3B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AE2B2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274E014E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02B4">
        <w:rPr>
          <w:rFonts w:ascii="Times New Roman" w:hAnsi="Times New Roman" w:cs="Times New Roman"/>
          <w:b w:val="0"/>
          <w:bCs w:val="0"/>
          <w:sz w:val="28"/>
          <w:szCs w:val="28"/>
        </w:rPr>
        <w:t>April 16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952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274B50BC" w:rsidR="00915A94" w:rsidRPr="00505827" w:rsidRDefault="00AE2B2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 Taylor</w:t>
      </w:r>
      <w:r w:rsidR="002975AC">
        <w:rPr>
          <w:rFonts w:ascii="Times New Roman" w:hAnsi="Times New Roman" w:cs="Times New Roman"/>
          <w:sz w:val="28"/>
          <w:szCs w:val="28"/>
        </w:rPr>
        <w:tab/>
      </w:r>
      <w:r w:rsidR="002975AC">
        <w:rPr>
          <w:rFonts w:ascii="Times New Roman" w:hAnsi="Times New Roman" w:cs="Times New Roman"/>
          <w:sz w:val="28"/>
          <w:szCs w:val="28"/>
        </w:rPr>
        <w:tab/>
        <w:t>W. Hustwit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EC02B4">
        <w:rPr>
          <w:rFonts w:ascii="Times New Roman" w:hAnsi="Times New Roman" w:cs="Times New Roman"/>
          <w:sz w:val="28"/>
          <w:szCs w:val="28"/>
        </w:rPr>
        <w:t xml:space="preserve">     </w:t>
      </w:r>
      <w:r w:rsidR="00EC02B4">
        <w:rPr>
          <w:rFonts w:ascii="Times New Roman" w:hAnsi="Times New Roman" w:cs="Times New Roman"/>
          <w:sz w:val="28"/>
          <w:szCs w:val="28"/>
        </w:rPr>
        <w:tab/>
        <w:t>5:51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B11069" w:rsidRDefault="00B11069">
      <w:r>
        <w:separator/>
      </w:r>
    </w:p>
  </w:endnote>
  <w:endnote w:type="continuationSeparator" w:id="0">
    <w:p w14:paraId="6D1B6B2F" w14:textId="77777777" w:rsidR="00B11069" w:rsidRDefault="00B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B11069" w:rsidRDefault="00B11069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B11069" w:rsidRDefault="00B11069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B11069" w:rsidRDefault="00B110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B11069" w:rsidRDefault="00B11069">
      <w:r>
        <w:separator/>
      </w:r>
    </w:p>
  </w:footnote>
  <w:footnote w:type="continuationSeparator" w:id="0">
    <w:p w14:paraId="7C84203D" w14:textId="77777777" w:rsidR="00B11069" w:rsidRDefault="00B1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71B9"/>
    <w:rsid w:val="00117FD9"/>
    <w:rsid w:val="00123E10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05515"/>
    <w:rsid w:val="00213B74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B6154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72DF1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42F3"/>
    <w:rsid w:val="00C15D3F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365</Words>
  <Characters>2084</Characters>
  <Application>Microsoft Macintosh Word</Application>
  <DocSecurity>0</DocSecurity>
  <Lines>17</Lines>
  <Paragraphs>4</Paragraphs>
  <ScaleCrop>false</ScaleCrop>
  <Company>Trillium Academy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3</cp:revision>
  <cp:lastPrinted>2014-02-09T21:00:00Z</cp:lastPrinted>
  <dcterms:created xsi:type="dcterms:W3CDTF">2018-04-04T15:57:00Z</dcterms:created>
  <dcterms:modified xsi:type="dcterms:W3CDTF">2018-04-13T20:37:00Z</dcterms:modified>
</cp:coreProperties>
</file>