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C47E8" w14:textId="77777777" w:rsidR="00C512A9" w:rsidRDefault="00C512A9" w:rsidP="001A731F">
      <w:pPr>
        <w:ind w:right="-1350"/>
        <w:rPr>
          <w:u w:val="single"/>
        </w:rPr>
      </w:pPr>
      <w:bookmarkStart w:id="0" w:name="_GoBack"/>
      <w:bookmarkEnd w:id="0"/>
      <w:r>
        <w:rPr>
          <w:sz w:val="72"/>
          <w:szCs w:val="72"/>
        </w:rPr>
        <w:t xml:space="preserve"> </w:t>
      </w:r>
    </w:p>
    <w:p w14:paraId="707F8C69" w14:textId="77777777" w:rsidR="003A37FD" w:rsidRPr="00DF3BBC" w:rsidRDefault="003A37FD" w:rsidP="001A731F">
      <w:pPr>
        <w:jc w:val="center"/>
        <w:rPr>
          <w:rFonts w:ascii="Times" w:hAnsi="Times"/>
          <w:b/>
          <w:u w:val="single"/>
        </w:rPr>
      </w:pPr>
      <w:r w:rsidRPr="00DF3BBC">
        <w:rPr>
          <w:rFonts w:ascii="Times" w:hAnsi="Times"/>
          <w:b/>
          <w:u w:val="single"/>
        </w:rPr>
        <w:t>W-APT/WIDA Screener</w:t>
      </w:r>
    </w:p>
    <w:p w14:paraId="683A7F2B" w14:textId="77777777" w:rsidR="003A37FD" w:rsidRPr="00DF3BBC" w:rsidRDefault="00011BDB" w:rsidP="003A37FD">
      <w:pPr>
        <w:rPr>
          <w:rFonts w:ascii="Times" w:hAnsi="Times"/>
        </w:rPr>
      </w:pPr>
      <w:r w:rsidRPr="00DF3BBC">
        <w:rPr>
          <w:rFonts w:ascii="Times" w:hAnsi="Times"/>
          <w:b/>
          <w:u w:val="single"/>
        </w:rPr>
        <w:t xml:space="preserve">Who: </w:t>
      </w:r>
      <w:r w:rsidR="003A37FD" w:rsidRPr="00DF3BBC">
        <w:rPr>
          <w:rFonts w:ascii="Times" w:hAnsi="Times"/>
        </w:rPr>
        <w:t>W-APT (Kindergarten only) and WIDA Screener (3</w:t>
      </w:r>
      <w:r w:rsidR="003A37FD" w:rsidRPr="00DF3BBC">
        <w:rPr>
          <w:rFonts w:ascii="Times" w:hAnsi="Times"/>
          <w:vertAlign w:val="superscript"/>
        </w:rPr>
        <w:t>rd</w:t>
      </w:r>
      <w:r w:rsidR="003A37FD" w:rsidRPr="00DF3BBC">
        <w:rPr>
          <w:rFonts w:ascii="Times" w:hAnsi="Times"/>
        </w:rPr>
        <w:t>-8</w:t>
      </w:r>
      <w:r w:rsidR="003A37FD" w:rsidRPr="00DF3BBC">
        <w:rPr>
          <w:rFonts w:ascii="Times" w:hAnsi="Times"/>
          <w:vertAlign w:val="superscript"/>
        </w:rPr>
        <w:t>th</w:t>
      </w:r>
      <w:r w:rsidR="003A37FD" w:rsidRPr="00DF3BBC">
        <w:rPr>
          <w:rFonts w:ascii="Times" w:hAnsi="Times"/>
        </w:rPr>
        <w:t>)</w:t>
      </w:r>
      <w:r w:rsidRPr="00DF3BBC">
        <w:rPr>
          <w:rFonts w:ascii="Times" w:hAnsi="Times"/>
        </w:rPr>
        <w:t xml:space="preserve"> based on Home Language Survey. </w:t>
      </w:r>
    </w:p>
    <w:p w14:paraId="272D8B89" w14:textId="77777777" w:rsidR="003A37FD" w:rsidRPr="00DF3BBC" w:rsidRDefault="003A37FD" w:rsidP="003A37FD">
      <w:pPr>
        <w:pStyle w:val="NormalWeb"/>
        <w:rPr>
          <w:rFonts w:cstheme="minorBidi"/>
          <w:sz w:val="24"/>
          <w:szCs w:val="24"/>
        </w:rPr>
      </w:pPr>
      <w:r w:rsidRPr="00DF3BBC">
        <w:rPr>
          <w:rFonts w:cstheme="minorBidi"/>
          <w:b/>
          <w:sz w:val="24"/>
          <w:szCs w:val="24"/>
          <w:u w:val="single"/>
        </w:rPr>
        <w:t>What:</w:t>
      </w:r>
      <w:r w:rsidRPr="00DF3BBC">
        <w:rPr>
          <w:rFonts w:cstheme="minorBidi"/>
          <w:sz w:val="24"/>
          <w:szCs w:val="24"/>
        </w:rPr>
        <w:t xml:space="preserve"> The BOG3 Assessment </w:t>
      </w:r>
      <w:r w:rsidRPr="00DF3BBC">
        <w:rPr>
          <w:sz w:val="24"/>
          <w:szCs w:val="24"/>
        </w:rPr>
        <w:t xml:space="preserve">establishes a baseline measure of beginning third-grade students’ English </w:t>
      </w:r>
      <w:r w:rsidR="00DF3BBC">
        <w:rPr>
          <w:sz w:val="24"/>
          <w:szCs w:val="24"/>
        </w:rPr>
        <w:t xml:space="preserve">     </w:t>
      </w:r>
      <w:r w:rsidRPr="00DF3BBC">
        <w:rPr>
          <w:sz w:val="24"/>
          <w:szCs w:val="24"/>
        </w:rPr>
        <w:t>language arts/ reading skills.</w:t>
      </w:r>
    </w:p>
    <w:p w14:paraId="194EC45D" w14:textId="77777777" w:rsidR="003A37FD" w:rsidRPr="00DF3BBC" w:rsidRDefault="003A37FD" w:rsidP="00011BDB">
      <w:pPr>
        <w:rPr>
          <w:rFonts w:ascii="Times" w:eastAsiaTheme="minorEastAsia" w:hAnsi="Times" w:cstheme="minorBidi"/>
        </w:rPr>
      </w:pPr>
      <w:r w:rsidRPr="00DF3BBC">
        <w:rPr>
          <w:rFonts w:ascii="Times" w:eastAsiaTheme="minorEastAsia" w:hAnsi="Times" w:cstheme="minorBidi"/>
          <w:b/>
          <w:u w:val="single"/>
        </w:rPr>
        <w:t>When:</w:t>
      </w:r>
      <w:r w:rsidRPr="00DF3BBC">
        <w:rPr>
          <w:rFonts w:ascii="Times" w:eastAsiaTheme="minorEastAsia" w:hAnsi="Times" w:cstheme="minorBidi"/>
        </w:rPr>
        <w:t xml:space="preserve">  </w:t>
      </w:r>
      <w:r w:rsidR="00011BDB" w:rsidRPr="00DF3BBC">
        <w:rPr>
          <w:rFonts w:ascii="Times" w:eastAsiaTheme="minorEastAsia" w:hAnsi="Times" w:cstheme="minorBidi"/>
        </w:rPr>
        <w:t xml:space="preserve">Initial assessment will be within 30 calendar days of enrollment at the beginning of the school year or 14 days if the student enrolls after the beginning of the school year. </w:t>
      </w:r>
    </w:p>
    <w:p w14:paraId="7DCFE319" w14:textId="77777777" w:rsidR="00A95677" w:rsidRDefault="00A95677" w:rsidP="00A95677">
      <w:pPr>
        <w:pStyle w:val="NoSpacing"/>
      </w:pPr>
    </w:p>
    <w:p w14:paraId="2B482294" w14:textId="77777777" w:rsidR="00DF3BBC" w:rsidRPr="00A95677" w:rsidRDefault="003A37FD" w:rsidP="00A95677">
      <w:pPr>
        <w:pStyle w:val="NoSpacing"/>
        <w:rPr>
          <w:u w:val="thick"/>
        </w:rPr>
      </w:pPr>
      <w:r w:rsidRPr="00A95677">
        <w:rPr>
          <w:b/>
          <w:u w:val="thick"/>
        </w:rPr>
        <w:t>Why</w:t>
      </w:r>
      <w:r w:rsidRPr="00A95677">
        <w:rPr>
          <w:u w:val="thick"/>
        </w:rPr>
        <w:t xml:space="preserve">: </w:t>
      </w:r>
      <w:r w:rsidR="00011BDB" w:rsidRPr="00A95677">
        <w:rPr>
          <w:u w:val="thick"/>
        </w:rPr>
        <w:t xml:space="preserve"> </w:t>
      </w:r>
    </w:p>
    <w:p w14:paraId="09636235" w14:textId="77777777" w:rsidR="003A37FD" w:rsidRPr="00DF3BBC" w:rsidRDefault="00011BDB" w:rsidP="00A95677">
      <w:pPr>
        <w:pStyle w:val="NoSpacing"/>
        <w:numPr>
          <w:ilvl w:val="0"/>
          <w:numId w:val="4"/>
        </w:numPr>
      </w:pPr>
      <w:r w:rsidRPr="00DF3BBC">
        <w:t>Identify students who may be candidates for English as a second language (ESL) services.</w:t>
      </w:r>
    </w:p>
    <w:p w14:paraId="44BB47F2" w14:textId="77777777" w:rsidR="00011BDB" w:rsidRPr="00DF3BBC" w:rsidRDefault="00011BDB" w:rsidP="00A95677">
      <w:pPr>
        <w:pStyle w:val="NoSpacing"/>
        <w:numPr>
          <w:ilvl w:val="0"/>
          <w:numId w:val="4"/>
        </w:numPr>
      </w:pPr>
      <w:r w:rsidRPr="00DF3BBC">
        <w:t>Determine the academic English Language proficiency level of students new to a school or to the U.S. school system to determine appropriate levels and amounts of instructional services.</w:t>
      </w:r>
    </w:p>
    <w:p w14:paraId="5FC3EDB2" w14:textId="77777777" w:rsidR="00011BDB" w:rsidRDefault="00011BDB" w:rsidP="00A95677">
      <w:pPr>
        <w:pStyle w:val="NoSpacing"/>
        <w:numPr>
          <w:ilvl w:val="0"/>
          <w:numId w:val="4"/>
        </w:numPr>
      </w:pPr>
      <w:r w:rsidRPr="00DF3BBC">
        <w:t xml:space="preserve">Accurately assign students identified as EL to one of the 3 tiers for paper ACCESS for ELLs testing. </w:t>
      </w:r>
    </w:p>
    <w:p w14:paraId="7A82BD3F" w14:textId="77777777" w:rsidR="00A95677" w:rsidRPr="00DF3BBC" w:rsidRDefault="00A95677" w:rsidP="00A95677">
      <w:pPr>
        <w:pStyle w:val="NoSpacing"/>
        <w:ind w:left="720"/>
      </w:pPr>
    </w:p>
    <w:p w14:paraId="04A31632" w14:textId="77777777" w:rsidR="003A37FD" w:rsidRPr="00DF3BBC" w:rsidRDefault="003A37FD" w:rsidP="003A37FD">
      <w:pPr>
        <w:rPr>
          <w:rFonts w:ascii="Times" w:eastAsiaTheme="minorEastAsia" w:hAnsi="Times" w:cstheme="minorBidi"/>
        </w:rPr>
      </w:pPr>
      <w:r w:rsidRPr="00DF3BBC">
        <w:rPr>
          <w:rFonts w:ascii="Times" w:eastAsiaTheme="minorEastAsia" w:hAnsi="Times" w:cstheme="minorBidi"/>
          <w:b/>
          <w:u w:val="single"/>
        </w:rPr>
        <w:t>Format:</w:t>
      </w:r>
      <w:r w:rsidRPr="00DF3BBC">
        <w:rPr>
          <w:rFonts w:ascii="Times" w:eastAsiaTheme="minorEastAsia" w:hAnsi="Times" w:cstheme="minorBidi"/>
        </w:rPr>
        <w:t xml:space="preserve"> Online/Laptops</w:t>
      </w:r>
    </w:p>
    <w:p w14:paraId="7F973CD3" w14:textId="77777777" w:rsidR="003A37FD" w:rsidRPr="00DF3BBC" w:rsidRDefault="003A37FD" w:rsidP="001A731F">
      <w:pPr>
        <w:jc w:val="center"/>
        <w:rPr>
          <w:rFonts w:ascii="Times" w:hAnsi="Times"/>
        </w:rPr>
      </w:pPr>
    </w:p>
    <w:p w14:paraId="6805617D" w14:textId="77777777" w:rsidR="00DD64CE" w:rsidRPr="00DF3BBC" w:rsidRDefault="00DD64CE" w:rsidP="001A731F">
      <w:pPr>
        <w:jc w:val="center"/>
        <w:rPr>
          <w:rFonts w:ascii="Times" w:hAnsi="Times"/>
          <w:b/>
          <w:u w:val="single"/>
        </w:rPr>
      </w:pPr>
      <w:r w:rsidRPr="00DF3BBC">
        <w:rPr>
          <w:rFonts w:ascii="Times" w:hAnsi="Times"/>
          <w:b/>
          <w:u w:val="single"/>
        </w:rPr>
        <w:t>Beginning of Grade 3 (BOG3)</w:t>
      </w:r>
    </w:p>
    <w:p w14:paraId="3179D58C" w14:textId="77777777" w:rsidR="00DD64CE" w:rsidRPr="00DF3BBC" w:rsidRDefault="00DD64CE" w:rsidP="003A37FD">
      <w:pPr>
        <w:rPr>
          <w:rFonts w:ascii="Times" w:eastAsiaTheme="minorEastAsia" w:hAnsi="Times" w:cstheme="minorBidi"/>
        </w:rPr>
      </w:pPr>
      <w:r w:rsidRPr="00DF3BBC">
        <w:rPr>
          <w:rFonts w:ascii="Times" w:eastAsiaTheme="minorEastAsia" w:hAnsi="Times" w:cstheme="minorBidi"/>
          <w:b/>
          <w:u w:val="single"/>
        </w:rPr>
        <w:t>Who:</w:t>
      </w:r>
      <w:r w:rsidRPr="00DF3BBC">
        <w:rPr>
          <w:rFonts w:ascii="Times" w:eastAsiaTheme="minorEastAsia" w:hAnsi="Times" w:cstheme="minorBidi"/>
        </w:rPr>
        <w:t xml:space="preserve"> </w:t>
      </w:r>
      <w:r w:rsidR="003A37FD" w:rsidRPr="00DF3BBC">
        <w:rPr>
          <w:rFonts w:ascii="Times" w:eastAsiaTheme="minorEastAsia" w:hAnsi="Times" w:cstheme="minorBidi"/>
        </w:rPr>
        <w:t xml:space="preserve"> </w:t>
      </w:r>
      <w:r w:rsidRPr="00DF3BBC">
        <w:rPr>
          <w:rFonts w:ascii="Times" w:eastAsiaTheme="minorEastAsia" w:hAnsi="Times" w:cstheme="minorBidi"/>
        </w:rPr>
        <w:t xml:space="preserve">All students in membership at grade 3. </w:t>
      </w:r>
    </w:p>
    <w:p w14:paraId="2A022D3C" w14:textId="77777777" w:rsidR="00DD64CE" w:rsidRPr="00DF3BBC" w:rsidRDefault="00DD64CE" w:rsidP="00DD64CE">
      <w:pPr>
        <w:pStyle w:val="NormalWeb"/>
        <w:rPr>
          <w:rFonts w:cstheme="minorBidi"/>
          <w:sz w:val="24"/>
          <w:szCs w:val="24"/>
        </w:rPr>
      </w:pPr>
      <w:r w:rsidRPr="00DF3BBC">
        <w:rPr>
          <w:rFonts w:cstheme="minorBidi"/>
          <w:b/>
          <w:sz w:val="24"/>
          <w:szCs w:val="24"/>
          <w:u w:val="single"/>
        </w:rPr>
        <w:t>What:</w:t>
      </w:r>
      <w:r w:rsidRPr="00DF3BBC">
        <w:rPr>
          <w:rFonts w:cstheme="minorBidi"/>
          <w:sz w:val="24"/>
          <w:szCs w:val="24"/>
        </w:rPr>
        <w:t xml:space="preserve"> The BOG3 Assessment </w:t>
      </w:r>
      <w:r w:rsidRPr="00DF3BBC">
        <w:rPr>
          <w:sz w:val="24"/>
          <w:szCs w:val="24"/>
        </w:rPr>
        <w:t>establishes a baseline measure of beginning third-grade students’ English language arts/ reading skills.</w:t>
      </w:r>
    </w:p>
    <w:p w14:paraId="308E1450" w14:textId="77777777" w:rsidR="00DD64CE" w:rsidRPr="00DF3BBC" w:rsidRDefault="00DD64CE" w:rsidP="003A37FD">
      <w:pPr>
        <w:rPr>
          <w:rFonts w:ascii="Times" w:eastAsiaTheme="minorEastAsia" w:hAnsi="Times" w:cstheme="minorBidi"/>
        </w:rPr>
      </w:pPr>
      <w:r w:rsidRPr="00DF3BBC">
        <w:rPr>
          <w:rFonts w:ascii="Times" w:eastAsiaTheme="minorEastAsia" w:hAnsi="Times" w:cstheme="minorBidi"/>
          <w:b/>
          <w:u w:val="single"/>
        </w:rPr>
        <w:t>When:</w:t>
      </w:r>
      <w:r w:rsidRPr="00DF3BBC">
        <w:rPr>
          <w:rFonts w:ascii="Times" w:eastAsiaTheme="minorEastAsia" w:hAnsi="Times" w:cstheme="minorBidi"/>
        </w:rPr>
        <w:t xml:space="preserve">  </w:t>
      </w:r>
      <w:r w:rsidR="00A95677" w:rsidRPr="00A95677">
        <w:rPr>
          <w:rFonts w:ascii="Times" w:eastAsiaTheme="minorEastAsia" w:hAnsi="Times" w:cstheme="minorBidi"/>
          <w:b/>
          <w:i/>
        </w:rPr>
        <w:t>Original Date:</w:t>
      </w:r>
      <w:r w:rsidR="00A95677">
        <w:rPr>
          <w:rFonts w:ascii="Times" w:eastAsiaTheme="minorEastAsia" w:hAnsi="Times" w:cstheme="minorBidi"/>
        </w:rPr>
        <w:t xml:space="preserve"> </w:t>
      </w:r>
      <w:r w:rsidRPr="00DF3BBC">
        <w:rPr>
          <w:rFonts w:ascii="Times" w:eastAsiaTheme="minorEastAsia" w:hAnsi="Times" w:cstheme="minorBidi"/>
        </w:rPr>
        <w:t xml:space="preserve">Wednesday, September 12, 2018 </w:t>
      </w:r>
    </w:p>
    <w:p w14:paraId="55AE1FC5" w14:textId="77777777" w:rsidR="003A37FD" w:rsidRPr="00DF3BBC" w:rsidRDefault="00DF3BBC" w:rsidP="003A37FD">
      <w:pPr>
        <w:rPr>
          <w:rFonts w:ascii="Times" w:eastAsiaTheme="minorEastAsia" w:hAnsi="Times" w:cstheme="minorBidi"/>
        </w:rPr>
      </w:pPr>
      <w:r>
        <w:rPr>
          <w:rFonts w:ascii="Times" w:eastAsiaTheme="minorEastAsia" w:hAnsi="Times" w:cstheme="minorBidi"/>
        </w:rPr>
        <w:t xml:space="preserve">              </w:t>
      </w:r>
      <w:r w:rsidR="00A95677" w:rsidRPr="00A95677">
        <w:rPr>
          <w:rFonts w:ascii="Times" w:eastAsiaTheme="minorEastAsia" w:hAnsi="Times" w:cstheme="minorBidi"/>
          <w:b/>
          <w:i/>
        </w:rPr>
        <w:t>Makeup Date:</w:t>
      </w:r>
      <w:r w:rsidR="00A95677">
        <w:rPr>
          <w:rFonts w:ascii="Times" w:eastAsiaTheme="minorEastAsia" w:hAnsi="Times" w:cstheme="minorBidi"/>
        </w:rPr>
        <w:t xml:space="preserve"> </w:t>
      </w:r>
      <w:r w:rsidR="003A37FD" w:rsidRPr="00DF3BBC">
        <w:rPr>
          <w:rFonts w:ascii="Times" w:eastAsiaTheme="minorEastAsia" w:hAnsi="Times" w:cstheme="minorBidi"/>
        </w:rPr>
        <w:t xml:space="preserve">Thursday, September 13, 2018 </w:t>
      </w:r>
    </w:p>
    <w:p w14:paraId="1405B930" w14:textId="77777777" w:rsidR="00DD64CE" w:rsidRPr="00DF3BBC" w:rsidRDefault="00DD64CE" w:rsidP="00DD64CE">
      <w:pPr>
        <w:pStyle w:val="NormalWeb"/>
        <w:rPr>
          <w:sz w:val="24"/>
          <w:szCs w:val="24"/>
        </w:rPr>
      </w:pPr>
      <w:r w:rsidRPr="00DF3BBC">
        <w:rPr>
          <w:rFonts w:cstheme="minorBidi"/>
          <w:b/>
          <w:sz w:val="24"/>
          <w:szCs w:val="24"/>
          <w:u w:val="single"/>
        </w:rPr>
        <w:t>Why:</w:t>
      </w:r>
      <w:r w:rsidRPr="00DF3BBC">
        <w:rPr>
          <w:sz w:val="24"/>
          <w:szCs w:val="24"/>
        </w:rPr>
        <w:t xml:space="preserve"> Article 8 Chapter §115C of the General Statutes includes Part 1A, the North Carolina Read to Achieve Program. The goal of this program “is to ensure that every student read at or above grade level by the end of third grade and continue to progress in reading proficiency so that he or she can read, comprehend, integrate, and apply complex texts needed for secondary education and career success.” The North Carolina BOG3 English Language Arts/Reading Test is linked to the Read to Achieve Program. This test serves several purposes: </w:t>
      </w:r>
    </w:p>
    <w:p w14:paraId="3A9E1A24" w14:textId="77777777" w:rsidR="00DD64CE" w:rsidRPr="00DF3BBC" w:rsidRDefault="00DD64CE" w:rsidP="00DD64CE">
      <w:pPr>
        <w:pStyle w:val="NormalWeb"/>
        <w:numPr>
          <w:ilvl w:val="0"/>
          <w:numId w:val="1"/>
        </w:numPr>
        <w:rPr>
          <w:sz w:val="24"/>
          <w:szCs w:val="24"/>
        </w:rPr>
      </w:pPr>
      <w:r w:rsidRPr="00DF3BBC">
        <w:rPr>
          <w:sz w:val="24"/>
          <w:szCs w:val="24"/>
        </w:rPr>
        <w:t xml:space="preserve">The BOG3 English Language Arts/Reading Test establishes a baseline measure of beginning third-grade students’ English language arts/ reading skills. </w:t>
      </w:r>
    </w:p>
    <w:p w14:paraId="5E5D974A" w14:textId="77777777" w:rsidR="00DD64CE" w:rsidRPr="00DF3BBC" w:rsidRDefault="00DD64CE" w:rsidP="00DD64CE">
      <w:pPr>
        <w:pStyle w:val="NormalWeb"/>
        <w:numPr>
          <w:ilvl w:val="0"/>
          <w:numId w:val="1"/>
        </w:numPr>
        <w:rPr>
          <w:sz w:val="24"/>
          <w:szCs w:val="24"/>
        </w:rPr>
      </w:pPr>
      <w:r w:rsidRPr="00DF3BBC">
        <w:rPr>
          <w:sz w:val="24"/>
          <w:szCs w:val="24"/>
        </w:rPr>
        <w:t xml:space="preserve">Students who score achievement level 3 or higher on the BOG3 English Language Arts/Reading Test demonstrate reading proficiency appropriate for third-grade students, which satisfies the requirements of the Read to Achieve legislation. </w:t>
      </w:r>
    </w:p>
    <w:p w14:paraId="4781E546" w14:textId="77777777" w:rsidR="00DD64CE" w:rsidRPr="00DF3BBC" w:rsidRDefault="00DD64CE" w:rsidP="00DD64CE">
      <w:pPr>
        <w:pStyle w:val="NormalWeb"/>
        <w:numPr>
          <w:ilvl w:val="0"/>
          <w:numId w:val="1"/>
        </w:numPr>
        <w:rPr>
          <w:sz w:val="24"/>
          <w:szCs w:val="24"/>
        </w:rPr>
      </w:pPr>
      <w:r w:rsidRPr="00DF3BBC">
        <w:rPr>
          <w:sz w:val="24"/>
          <w:szCs w:val="24"/>
        </w:rPr>
        <w:t xml:space="preserve">Data from the administration of the BOG3 English Language Arts/Reading Test and the administration of the End-of-Grade 3 (EOG3) English Language Arts/Reading Assessment are used for school accountability growth and student growth for teachers and administrators. </w:t>
      </w:r>
    </w:p>
    <w:p w14:paraId="5D457DC7" w14:textId="77777777" w:rsidR="00DD64CE" w:rsidRPr="00DF3BBC" w:rsidRDefault="00DD64CE" w:rsidP="003A37FD">
      <w:pPr>
        <w:rPr>
          <w:rFonts w:ascii="Times" w:eastAsiaTheme="minorEastAsia" w:hAnsi="Times" w:cstheme="minorBidi"/>
        </w:rPr>
      </w:pPr>
      <w:r w:rsidRPr="00DF3BBC">
        <w:rPr>
          <w:rFonts w:ascii="Times" w:eastAsiaTheme="minorEastAsia" w:hAnsi="Times" w:cstheme="minorBidi"/>
          <w:b/>
          <w:u w:val="single"/>
        </w:rPr>
        <w:t>Format:</w:t>
      </w:r>
      <w:r w:rsidRPr="00DF3BBC">
        <w:rPr>
          <w:rFonts w:ascii="Times" w:eastAsiaTheme="minorEastAsia" w:hAnsi="Times" w:cstheme="minorBidi"/>
        </w:rPr>
        <w:t xml:space="preserve"> Online</w:t>
      </w:r>
    </w:p>
    <w:p w14:paraId="4DF722D8" w14:textId="77777777" w:rsidR="00DD64CE" w:rsidRPr="00DF3BBC" w:rsidRDefault="00DD64CE" w:rsidP="001A731F">
      <w:pPr>
        <w:jc w:val="center"/>
        <w:rPr>
          <w:rFonts w:ascii="Times" w:hAnsi="Times"/>
          <w:b/>
          <w:u w:val="single"/>
        </w:rPr>
      </w:pPr>
    </w:p>
    <w:p w14:paraId="1D00935C" w14:textId="77777777" w:rsidR="00A95677" w:rsidRDefault="00A95677" w:rsidP="001A731F">
      <w:pPr>
        <w:jc w:val="center"/>
        <w:rPr>
          <w:rFonts w:ascii="Times" w:hAnsi="Times"/>
          <w:b/>
          <w:u w:val="single"/>
        </w:rPr>
      </w:pPr>
    </w:p>
    <w:p w14:paraId="3A21F090" w14:textId="77777777" w:rsidR="00A95677" w:rsidRDefault="00A95677" w:rsidP="001A731F">
      <w:pPr>
        <w:jc w:val="center"/>
        <w:rPr>
          <w:rFonts w:ascii="Times" w:hAnsi="Times"/>
          <w:b/>
          <w:u w:val="single"/>
        </w:rPr>
      </w:pPr>
    </w:p>
    <w:p w14:paraId="43168A5F" w14:textId="77777777" w:rsidR="00A95677" w:rsidRDefault="00A95677" w:rsidP="001A731F">
      <w:pPr>
        <w:jc w:val="center"/>
        <w:rPr>
          <w:rFonts w:ascii="Times" w:hAnsi="Times"/>
          <w:b/>
          <w:u w:val="single"/>
        </w:rPr>
      </w:pPr>
    </w:p>
    <w:p w14:paraId="52C731FB" w14:textId="77777777" w:rsidR="00A95677" w:rsidRDefault="00A95677" w:rsidP="001A731F">
      <w:pPr>
        <w:jc w:val="center"/>
        <w:rPr>
          <w:rFonts w:ascii="Times" w:hAnsi="Times"/>
          <w:b/>
          <w:u w:val="single"/>
        </w:rPr>
      </w:pPr>
    </w:p>
    <w:p w14:paraId="3ED5515C" w14:textId="77777777" w:rsidR="00A95677" w:rsidRDefault="00A95677" w:rsidP="001A731F">
      <w:pPr>
        <w:jc w:val="center"/>
        <w:rPr>
          <w:rFonts w:ascii="Times" w:hAnsi="Times"/>
          <w:b/>
          <w:u w:val="single"/>
        </w:rPr>
      </w:pPr>
    </w:p>
    <w:p w14:paraId="189F14D6" w14:textId="77777777" w:rsidR="006A16A6" w:rsidRPr="00DF3BBC" w:rsidRDefault="004B52C8" w:rsidP="001A731F">
      <w:pPr>
        <w:jc w:val="center"/>
        <w:rPr>
          <w:rFonts w:ascii="Times" w:hAnsi="Times"/>
          <w:b/>
          <w:u w:val="single"/>
        </w:rPr>
      </w:pPr>
      <w:r w:rsidRPr="00DF3BBC">
        <w:rPr>
          <w:rFonts w:ascii="Times" w:hAnsi="Times"/>
          <w:b/>
          <w:u w:val="single"/>
        </w:rPr>
        <w:t>RTA- Read to Achieve</w:t>
      </w:r>
    </w:p>
    <w:p w14:paraId="29EF0420" w14:textId="77777777" w:rsidR="006A16A6" w:rsidRPr="00DF3BBC" w:rsidRDefault="006A16A6" w:rsidP="003A37FD">
      <w:pPr>
        <w:rPr>
          <w:rFonts w:ascii="Times" w:hAnsi="Times"/>
        </w:rPr>
      </w:pPr>
      <w:r w:rsidRPr="00DF3BBC">
        <w:rPr>
          <w:rFonts w:ascii="Times" w:hAnsi="Times"/>
          <w:b/>
          <w:u w:val="single"/>
        </w:rPr>
        <w:t>Who</w:t>
      </w:r>
      <w:r w:rsidRPr="00DF3BBC">
        <w:rPr>
          <w:rFonts w:ascii="Times" w:hAnsi="Times"/>
        </w:rPr>
        <w:t xml:space="preserve">: </w:t>
      </w:r>
      <w:r w:rsidR="00B55EE3" w:rsidRPr="00DF3BBC">
        <w:rPr>
          <w:rFonts w:ascii="Times" w:hAnsi="Times"/>
        </w:rPr>
        <w:t>All s</w:t>
      </w:r>
      <w:r w:rsidR="00DD64CE" w:rsidRPr="00DF3BBC">
        <w:rPr>
          <w:rFonts w:ascii="Times" w:hAnsi="Times"/>
        </w:rPr>
        <w:t>tudents in membership at</w:t>
      </w:r>
      <w:r w:rsidR="004B52C8" w:rsidRPr="00DF3BBC">
        <w:rPr>
          <w:rFonts w:ascii="Times" w:hAnsi="Times"/>
        </w:rPr>
        <w:t xml:space="preserve"> grade 4 who have a 3</w:t>
      </w:r>
      <w:r w:rsidR="004B52C8" w:rsidRPr="00DF3BBC">
        <w:rPr>
          <w:rFonts w:ascii="Times" w:hAnsi="Times"/>
          <w:vertAlign w:val="superscript"/>
        </w:rPr>
        <w:t>rd</w:t>
      </w:r>
      <w:r w:rsidR="004B52C8" w:rsidRPr="00DF3BBC">
        <w:rPr>
          <w:rFonts w:ascii="Times" w:hAnsi="Times"/>
        </w:rPr>
        <w:t xml:space="preserve"> grade reading retention label. </w:t>
      </w:r>
    </w:p>
    <w:p w14:paraId="517E03CF" w14:textId="77777777" w:rsidR="003A37FD" w:rsidRPr="00DF3BBC" w:rsidRDefault="003A37FD" w:rsidP="003A37FD">
      <w:pPr>
        <w:rPr>
          <w:rFonts w:ascii="Times" w:hAnsi="Times"/>
          <w:b/>
          <w:u w:val="single"/>
        </w:rPr>
      </w:pPr>
    </w:p>
    <w:p w14:paraId="6A650146" w14:textId="77777777" w:rsidR="006A16A6" w:rsidRPr="00DF3BBC" w:rsidRDefault="006A16A6" w:rsidP="003A37FD">
      <w:pPr>
        <w:rPr>
          <w:rFonts w:ascii="Times" w:hAnsi="Times"/>
        </w:rPr>
      </w:pPr>
      <w:r w:rsidRPr="00DF3BBC">
        <w:rPr>
          <w:rFonts w:ascii="Times" w:hAnsi="Times"/>
          <w:b/>
          <w:u w:val="single"/>
        </w:rPr>
        <w:t>What:</w:t>
      </w:r>
      <w:r w:rsidRPr="00DF3BBC">
        <w:rPr>
          <w:rFonts w:ascii="Times" w:hAnsi="Times"/>
        </w:rPr>
        <w:t xml:space="preserve"> </w:t>
      </w:r>
      <w:r w:rsidR="00101D0C" w:rsidRPr="00DF3BBC">
        <w:rPr>
          <w:rFonts w:ascii="Times" w:hAnsi="Times"/>
        </w:rPr>
        <w:t xml:space="preserve">A valid and reliable standardized alternate assessment of reading comprehension that has been approved for good cause by the SBE. </w:t>
      </w:r>
    </w:p>
    <w:p w14:paraId="3FEEDBE8" w14:textId="77777777" w:rsidR="003A37FD" w:rsidRPr="00DF3BBC" w:rsidRDefault="003A37FD" w:rsidP="003A37FD">
      <w:pPr>
        <w:rPr>
          <w:rFonts w:ascii="Times" w:hAnsi="Times"/>
          <w:b/>
          <w:u w:val="single"/>
        </w:rPr>
      </w:pPr>
    </w:p>
    <w:p w14:paraId="49772853" w14:textId="77777777" w:rsidR="00C512A9" w:rsidRPr="00DF3BBC" w:rsidRDefault="006A16A6" w:rsidP="003A37FD">
      <w:pPr>
        <w:rPr>
          <w:rFonts w:ascii="Times" w:hAnsi="Times"/>
        </w:rPr>
      </w:pPr>
      <w:r w:rsidRPr="00DF3BBC">
        <w:rPr>
          <w:rFonts w:ascii="Times" w:hAnsi="Times"/>
          <w:b/>
          <w:u w:val="single"/>
        </w:rPr>
        <w:t>When:</w:t>
      </w:r>
      <w:r w:rsidRPr="00DF3BBC">
        <w:rPr>
          <w:rFonts w:ascii="Times" w:hAnsi="Times"/>
        </w:rPr>
        <w:t xml:space="preserve"> </w:t>
      </w:r>
      <w:r w:rsidR="00DD64CE" w:rsidRPr="00DF3BBC">
        <w:rPr>
          <w:rFonts w:ascii="Times" w:hAnsi="Times"/>
        </w:rPr>
        <w:t>Tuesday</w:t>
      </w:r>
      <w:r w:rsidRPr="00DF3BBC">
        <w:rPr>
          <w:rFonts w:ascii="Times" w:hAnsi="Times"/>
        </w:rPr>
        <w:t xml:space="preserve">, </w:t>
      </w:r>
      <w:r w:rsidR="00DD64CE" w:rsidRPr="00DF3BBC">
        <w:rPr>
          <w:rFonts w:ascii="Times" w:hAnsi="Times"/>
        </w:rPr>
        <w:t>October 23, 2018</w:t>
      </w:r>
      <w:r w:rsidRPr="00DF3BBC">
        <w:rPr>
          <w:rFonts w:ascii="Times" w:hAnsi="Times"/>
        </w:rPr>
        <w:t xml:space="preserve"> (Original Date) </w:t>
      </w:r>
    </w:p>
    <w:p w14:paraId="7B52D835" w14:textId="77777777" w:rsidR="006A16A6" w:rsidRPr="00DF3BBC" w:rsidRDefault="003A37FD" w:rsidP="003A37FD">
      <w:pPr>
        <w:rPr>
          <w:rFonts w:ascii="Times" w:eastAsiaTheme="minorEastAsia" w:hAnsi="Times" w:cstheme="minorBidi"/>
        </w:rPr>
      </w:pPr>
      <w:r w:rsidRPr="00DF3BBC">
        <w:rPr>
          <w:rFonts w:ascii="Times" w:hAnsi="Times"/>
        </w:rPr>
        <w:t xml:space="preserve">            </w:t>
      </w:r>
      <w:r w:rsidR="00DD64CE" w:rsidRPr="00DF3BBC">
        <w:rPr>
          <w:rFonts w:ascii="Times" w:hAnsi="Times"/>
        </w:rPr>
        <w:t>Wednesday, October 24, 2018</w:t>
      </w:r>
      <w:r w:rsidR="006A16A6" w:rsidRPr="00DF3BBC">
        <w:rPr>
          <w:rFonts w:ascii="Times" w:hAnsi="Times"/>
        </w:rPr>
        <w:t xml:space="preserve"> </w:t>
      </w:r>
      <w:r w:rsidRPr="00DF3BBC">
        <w:rPr>
          <w:rFonts w:ascii="Times" w:eastAsiaTheme="minorEastAsia" w:hAnsi="Times" w:cstheme="minorBidi"/>
        </w:rPr>
        <w:t>(Makeup Date)</w:t>
      </w:r>
    </w:p>
    <w:p w14:paraId="343D6436" w14:textId="77777777" w:rsidR="003A37FD" w:rsidRPr="00DF3BBC" w:rsidRDefault="003A37FD" w:rsidP="003A37FD">
      <w:pPr>
        <w:rPr>
          <w:rFonts w:ascii="Times" w:hAnsi="Times"/>
        </w:rPr>
      </w:pPr>
    </w:p>
    <w:p w14:paraId="323A484E" w14:textId="77777777" w:rsidR="006A16A6" w:rsidRPr="00DF3BBC" w:rsidRDefault="006A16A6" w:rsidP="003A37FD">
      <w:pPr>
        <w:rPr>
          <w:rFonts w:ascii="Times" w:hAnsi="Times"/>
        </w:rPr>
      </w:pPr>
      <w:r w:rsidRPr="00DF3BBC">
        <w:rPr>
          <w:rFonts w:ascii="Times" w:hAnsi="Times"/>
          <w:b/>
          <w:u w:val="single"/>
        </w:rPr>
        <w:t>Why:</w:t>
      </w:r>
      <w:r w:rsidRPr="00DF3BBC">
        <w:rPr>
          <w:rFonts w:ascii="Times" w:hAnsi="Times"/>
        </w:rPr>
        <w:t xml:space="preserve"> </w:t>
      </w:r>
      <w:r w:rsidR="00101D0C" w:rsidRPr="00DF3BBC">
        <w:rPr>
          <w:rFonts w:ascii="Times" w:hAnsi="Times"/>
        </w:rPr>
        <w:t>To give 4</w:t>
      </w:r>
      <w:r w:rsidR="00101D0C" w:rsidRPr="00DF3BBC">
        <w:rPr>
          <w:rFonts w:ascii="Times" w:hAnsi="Times"/>
          <w:vertAlign w:val="superscript"/>
        </w:rPr>
        <w:t>th</w:t>
      </w:r>
      <w:r w:rsidR="00101D0C" w:rsidRPr="00DF3BBC">
        <w:rPr>
          <w:rFonts w:ascii="Times" w:hAnsi="Times"/>
        </w:rPr>
        <w:t xml:space="preserve"> grade</w:t>
      </w:r>
      <w:r w:rsidR="00DF3BBC">
        <w:rPr>
          <w:rFonts w:ascii="Times" w:hAnsi="Times"/>
        </w:rPr>
        <w:t xml:space="preserve"> students, who did not meet 3</w:t>
      </w:r>
      <w:r w:rsidR="00DF3BBC" w:rsidRPr="00DF3BBC">
        <w:rPr>
          <w:rFonts w:ascii="Times" w:hAnsi="Times"/>
          <w:vertAlign w:val="superscript"/>
        </w:rPr>
        <w:t>rd</w:t>
      </w:r>
      <w:r w:rsidR="00DF3BBC">
        <w:rPr>
          <w:rFonts w:ascii="Times" w:hAnsi="Times"/>
        </w:rPr>
        <w:t xml:space="preserve"> </w:t>
      </w:r>
      <w:r w:rsidR="00101D0C" w:rsidRPr="00DF3BBC">
        <w:rPr>
          <w:rFonts w:ascii="Times" w:hAnsi="Times"/>
        </w:rPr>
        <w:t>reading proficiency, a change to become proficient and have the reading retention label removed.</w:t>
      </w:r>
      <w:r w:rsidR="004B52C8" w:rsidRPr="00DF3BBC">
        <w:rPr>
          <w:rFonts w:ascii="Times" w:hAnsi="Times"/>
        </w:rPr>
        <w:t xml:space="preserve"> </w:t>
      </w:r>
    </w:p>
    <w:p w14:paraId="00F4A644" w14:textId="77777777" w:rsidR="003A37FD" w:rsidRPr="00DF3BBC" w:rsidRDefault="003A37FD" w:rsidP="003A37FD">
      <w:pPr>
        <w:rPr>
          <w:rFonts w:ascii="Times" w:hAnsi="Times"/>
          <w:b/>
          <w:u w:val="single"/>
        </w:rPr>
      </w:pPr>
    </w:p>
    <w:p w14:paraId="449B2E95" w14:textId="77777777" w:rsidR="00CD12BE" w:rsidRPr="00DF3BBC" w:rsidRDefault="00CD12BE" w:rsidP="003A37FD">
      <w:pPr>
        <w:rPr>
          <w:rFonts w:ascii="Times" w:hAnsi="Times"/>
        </w:rPr>
      </w:pPr>
      <w:r w:rsidRPr="00DF3BBC">
        <w:rPr>
          <w:rFonts w:ascii="Times" w:hAnsi="Times"/>
          <w:b/>
          <w:u w:val="single"/>
        </w:rPr>
        <w:t>Format:</w:t>
      </w:r>
      <w:r w:rsidRPr="00DF3BBC">
        <w:rPr>
          <w:rFonts w:ascii="Times" w:hAnsi="Times"/>
        </w:rPr>
        <w:t xml:space="preserve"> Paper/Pencil</w:t>
      </w:r>
    </w:p>
    <w:p w14:paraId="1056E698" w14:textId="77777777" w:rsidR="00B55EE3" w:rsidRPr="00DF3BBC" w:rsidRDefault="00B55EE3" w:rsidP="00C512A9">
      <w:pPr>
        <w:jc w:val="center"/>
        <w:rPr>
          <w:rFonts w:ascii="Times" w:eastAsiaTheme="minorEastAsia" w:hAnsi="Times" w:cstheme="minorBidi"/>
        </w:rPr>
      </w:pPr>
    </w:p>
    <w:p w14:paraId="70D919B3" w14:textId="77777777" w:rsidR="00CC4E3E" w:rsidRPr="00DF3BBC" w:rsidRDefault="00CC4E3E" w:rsidP="00CC4E3E">
      <w:pPr>
        <w:jc w:val="center"/>
        <w:rPr>
          <w:rFonts w:ascii="Times" w:eastAsiaTheme="minorEastAsia" w:hAnsi="Times" w:cstheme="minorBidi"/>
          <w:b/>
          <w:u w:val="thick"/>
        </w:rPr>
      </w:pPr>
      <w:r w:rsidRPr="00DF3BBC">
        <w:rPr>
          <w:rFonts w:ascii="Times" w:eastAsiaTheme="minorEastAsia" w:hAnsi="Times" w:cstheme="minorBidi"/>
          <w:b/>
          <w:u w:val="thick"/>
        </w:rPr>
        <w:t>i-Ready</w:t>
      </w:r>
    </w:p>
    <w:p w14:paraId="53BBE8FA" w14:textId="77777777" w:rsidR="00CC4E3E" w:rsidRDefault="00CC4E3E" w:rsidP="00A95677">
      <w:pPr>
        <w:rPr>
          <w:rFonts w:ascii="Times" w:eastAsiaTheme="minorEastAsia" w:hAnsi="Times" w:cstheme="minorBidi"/>
        </w:rPr>
      </w:pPr>
      <w:r w:rsidRPr="00DF3BBC">
        <w:rPr>
          <w:rFonts w:ascii="Times" w:eastAsiaTheme="minorEastAsia" w:hAnsi="Times" w:cstheme="minorBidi"/>
          <w:b/>
          <w:u w:val="single"/>
        </w:rPr>
        <w:t>Who:</w:t>
      </w:r>
      <w:r w:rsidRPr="00DF3BBC">
        <w:rPr>
          <w:rFonts w:ascii="Times" w:eastAsiaTheme="minorEastAsia" w:hAnsi="Times" w:cstheme="minorBidi"/>
        </w:rPr>
        <w:t xml:space="preserve"> Kindergarten – Eighth grade</w:t>
      </w:r>
    </w:p>
    <w:p w14:paraId="6AE5AFE3" w14:textId="77777777" w:rsidR="00A95677" w:rsidRPr="00DF3BBC" w:rsidRDefault="00A95677" w:rsidP="00A95677">
      <w:pPr>
        <w:rPr>
          <w:rFonts w:ascii="Times" w:eastAsiaTheme="minorEastAsia" w:hAnsi="Times" w:cstheme="minorBidi"/>
        </w:rPr>
      </w:pPr>
    </w:p>
    <w:p w14:paraId="089974FB" w14:textId="77777777" w:rsidR="00CC4E3E" w:rsidRDefault="00CC4E3E" w:rsidP="00A95677">
      <w:pPr>
        <w:rPr>
          <w:rFonts w:ascii="Times" w:eastAsiaTheme="minorEastAsia" w:hAnsi="Times" w:cstheme="minorBidi"/>
        </w:rPr>
      </w:pPr>
      <w:r w:rsidRPr="00DF3BBC">
        <w:rPr>
          <w:rFonts w:ascii="Times" w:eastAsiaTheme="minorEastAsia" w:hAnsi="Times" w:cstheme="minorBidi"/>
          <w:b/>
          <w:u w:val="single"/>
        </w:rPr>
        <w:t>What:</w:t>
      </w:r>
      <w:r w:rsidRPr="00DF3BBC">
        <w:rPr>
          <w:rFonts w:ascii="Times" w:eastAsiaTheme="minorEastAsia" w:hAnsi="Times" w:cstheme="minorBidi"/>
        </w:rPr>
        <w:t xml:space="preserve"> A single adaptive Diagnostic for reading and mathematics that pinpoints students needs down to the sub-skill level.</w:t>
      </w:r>
    </w:p>
    <w:p w14:paraId="022968AD" w14:textId="77777777" w:rsidR="00A95677" w:rsidRPr="00DF3BBC" w:rsidRDefault="00A95677" w:rsidP="00A95677">
      <w:pPr>
        <w:rPr>
          <w:rFonts w:ascii="Times" w:eastAsiaTheme="minorEastAsia" w:hAnsi="Times" w:cstheme="minorBidi"/>
        </w:rPr>
      </w:pPr>
    </w:p>
    <w:p w14:paraId="09A15DC3" w14:textId="77777777" w:rsidR="00A95677" w:rsidRDefault="00CC4E3E" w:rsidP="00A95677">
      <w:pPr>
        <w:rPr>
          <w:rFonts w:ascii="Times" w:eastAsiaTheme="minorEastAsia" w:hAnsi="Times" w:cstheme="minorBidi"/>
        </w:rPr>
      </w:pPr>
      <w:r w:rsidRPr="00DF3BBC">
        <w:rPr>
          <w:rFonts w:ascii="Times" w:eastAsiaTheme="minorEastAsia" w:hAnsi="Times" w:cstheme="minorBidi"/>
          <w:b/>
          <w:u w:val="single"/>
        </w:rPr>
        <w:t>When:</w:t>
      </w:r>
      <w:r w:rsidRPr="00DF3BBC">
        <w:rPr>
          <w:rFonts w:ascii="Times" w:eastAsiaTheme="minorEastAsia" w:hAnsi="Times" w:cstheme="minorBidi"/>
        </w:rPr>
        <w:t xml:space="preserve">  </w:t>
      </w:r>
    </w:p>
    <w:p w14:paraId="0E96BC11" w14:textId="0210844A" w:rsidR="00CC4E3E" w:rsidRPr="00A95677" w:rsidRDefault="00DF3BBC" w:rsidP="00A95677">
      <w:pPr>
        <w:pStyle w:val="ListParagraph"/>
        <w:numPr>
          <w:ilvl w:val="0"/>
          <w:numId w:val="5"/>
        </w:numPr>
        <w:rPr>
          <w:rFonts w:ascii="Times" w:eastAsiaTheme="minorEastAsia" w:hAnsi="Times" w:cstheme="minorBidi"/>
        </w:rPr>
      </w:pPr>
      <w:r w:rsidRPr="00A95677">
        <w:rPr>
          <w:rFonts w:ascii="Times" w:eastAsiaTheme="minorEastAsia" w:hAnsi="Times" w:cstheme="minorBidi"/>
          <w:b/>
          <w:i/>
        </w:rPr>
        <w:t>Fall Session:</w:t>
      </w:r>
      <w:r w:rsidRPr="00A95677">
        <w:rPr>
          <w:rFonts w:ascii="Times" w:eastAsiaTheme="minorEastAsia" w:hAnsi="Times" w:cstheme="minorBidi"/>
        </w:rPr>
        <w:t xml:space="preserve"> </w:t>
      </w:r>
      <w:r w:rsidR="00074F87">
        <w:rPr>
          <w:rFonts w:ascii="Times" w:eastAsiaTheme="minorEastAsia" w:hAnsi="Times" w:cstheme="minorBidi"/>
        </w:rPr>
        <w:t>Monday, September 17</w:t>
      </w:r>
      <w:r w:rsidR="00A65F27">
        <w:rPr>
          <w:rFonts w:ascii="Times" w:eastAsiaTheme="minorEastAsia" w:hAnsi="Times" w:cstheme="minorBidi"/>
        </w:rPr>
        <w:t xml:space="preserve">, 2018 - </w:t>
      </w:r>
      <w:r w:rsidR="007313E1">
        <w:rPr>
          <w:rFonts w:ascii="Times" w:eastAsiaTheme="minorEastAsia" w:hAnsi="Times" w:cstheme="minorBidi"/>
        </w:rPr>
        <w:t>Tuesday, October 2</w:t>
      </w:r>
      <w:r w:rsidRPr="00A95677">
        <w:rPr>
          <w:rFonts w:ascii="Times" w:eastAsiaTheme="minorEastAsia" w:hAnsi="Times" w:cstheme="minorBidi"/>
        </w:rPr>
        <w:t>, 2018</w:t>
      </w:r>
    </w:p>
    <w:p w14:paraId="47B98174" w14:textId="77777777" w:rsidR="00DF3BBC" w:rsidRPr="00A95677" w:rsidRDefault="00DF3BBC" w:rsidP="00A95677">
      <w:pPr>
        <w:pStyle w:val="ListParagraph"/>
        <w:numPr>
          <w:ilvl w:val="0"/>
          <w:numId w:val="5"/>
        </w:numPr>
        <w:rPr>
          <w:rFonts w:ascii="Times" w:eastAsiaTheme="minorEastAsia" w:hAnsi="Times" w:cstheme="minorBidi"/>
        </w:rPr>
      </w:pPr>
      <w:r w:rsidRPr="00A95677">
        <w:rPr>
          <w:rFonts w:ascii="Times" w:eastAsiaTheme="minorEastAsia" w:hAnsi="Times" w:cstheme="minorBidi"/>
          <w:b/>
          <w:i/>
        </w:rPr>
        <w:t>Winter Session</w:t>
      </w:r>
      <w:r w:rsidRPr="00A95677">
        <w:rPr>
          <w:rFonts w:ascii="Times" w:eastAsiaTheme="minorEastAsia" w:hAnsi="Times" w:cstheme="minorBidi"/>
        </w:rPr>
        <w:t>: Tuesday, January 8, 2019 – Wednesday, January 23, 2019</w:t>
      </w:r>
    </w:p>
    <w:p w14:paraId="32A80CF4" w14:textId="77777777" w:rsidR="00DF3BBC" w:rsidRPr="00A95677" w:rsidRDefault="00DF3BBC" w:rsidP="00A95677">
      <w:pPr>
        <w:pStyle w:val="ListParagraph"/>
        <w:numPr>
          <w:ilvl w:val="0"/>
          <w:numId w:val="5"/>
        </w:numPr>
        <w:rPr>
          <w:rFonts w:ascii="Times" w:eastAsiaTheme="minorEastAsia" w:hAnsi="Times" w:cstheme="minorBidi"/>
        </w:rPr>
      </w:pPr>
      <w:r w:rsidRPr="00A95677">
        <w:rPr>
          <w:rFonts w:ascii="Times" w:eastAsiaTheme="minorEastAsia" w:hAnsi="Times" w:cstheme="minorBidi"/>
          <w:b/>
          <w:i/>
        </w:rPr>
        <w:t>Spring Session</w:t>
      </w:r>
      <w:r w:rsidRPr="00A95677">
        <w:rPr>
          <w:rFonts w:ascii="Times" w:eastAsiaTheme="minorEastAsia" w:hAnsi="Times" w:cstheme="minorBidi"/>
        </w:rPr>
        <w:t xml:space="preserve"> 3</w:t>
      </w:r>
      <w:r w:rsidRPr="00A95677">
        <w:rPr>
          <w:rFonts w:ascii="Times" w:eastAsiaTheme="minorEastAsia" w:hAnsi="Times" w:cstheme="minorBidi"/>
          <w:vertAlign w:val="superscript"/>
        </w:rPr>
        <w:t>rd</w:t>
      </w:r>
      <w:r w:rsidR="004305C5">
        <w:rPr>
          <w:rFonts w:ascii="Times" w:eastAsiaTheme="minorEastAsia" w:hAnsi="Times" w:cstheme="minorBidi"/>
        </w:rPr>
        <w:t>-8th: Monday, April 8</w:t>
      </w:r>
      <w:r w:rsidRPr="00A95677">
        <w:rPr>
          <w:rFonts w:ascii="Times" w:eastAsiaTheme="minorEastAsia" w:hAnsi="Times" w:cstheme="minorBidi"/>
        </w:rPr>
        <w:t>, 2019 – Thursday, April 18, 2019</w:t>
      </w:r>
    </w:p>
    <w:p w14:paraId="7405CBA6" w14:textId="77777777" w:rsidR="00DF3BBC" w:rsidRPr="00A95677" w:rsidRDefault="00DF3BBC" w:rsidP="00A95677">
      <w:pPr>
        <w:pStyle w:val="ListParagraph"/>
        <w:numPr>
          <w:ilvl w:val="0"/>
          <w:numId w:val="5"/>
        </w:numPr>
        <w:rPr>
          <w:rFonts w:ascii="Times" w:eastAsiaTheme="minorEastAsia" w:hAnsi="Times" w:cstheme="minorBidi"/>
        </w:rPr>
      </w:pPr>
      <w:r w:rsidRPr="00A95677">
        <w:rPr>
          <w:rFonts w:ascii="Times" w:eastAsiaTheme="minorEastAsia" w:hAnsi="Times" w:cstheme="minorBidi"/>
          <w:b/>
          <w:i/>
        </w:rPr>
        <w:t>Spring Session</w:t>
      </w:r>
      <w:r w:rsidR="004305C5">
        <w:rPr>
          <w:rFonts w:ascii="Times" w:eastAsiaTheme="minorEastAsia" w:hAnsi="Times" w:cstheme="minorBidi"/>
        </w:rPr>
        <w:t xml:space="preserve"> K-2: Tuesday, May 14</w:t>
      </w:r>
      <w:r w:rsidRPr="00A95677">
        <w:rPr>
          <w:rFonts w:ascii="Times" w:eastAsiaTheme="minorEastAsia" w:hAnsi="Times" w:cstheme="minorBidi"/>
        </w:rPr>
        <w:t>, 2019 – Thursday, May 2</w:t>
      </w:r>
      <w:r w:rsidR="00DE3A25">
        <w:rPr>
          <w:rFonts w:ascii="Times" w:eastAsiaTheme="minorEastAsia" w:hAnsi="Times" w:cstheme="minorBidi"/>
        </w:rPr>
        <w:t>4</w:t>
      </w:r>
      <w:r w:rsidRPr="00A95677">
        <w:rPr>
          <w:rFonts w:ascii="Times" w:eastAsiaTheme="minorEastAsia" w:hAnsi="Times" w:cstheme="minorBidi"/>
        </w:rPr>
        <w:t>, 2019</w:t>
      </w:r>
    </w:p>
    <w:p w14:paraId="1D62856F" w14:textId="77777777" w:rsidR="00A95677" w:rsidRDefault="00A95677" w:rsidP="00A95677">
      <w:pPr>
        <w:rPr>
          <w:rFonts w:ascii="Times" w:eastAsiaTheme="minorEastAsia" w:hAnsi="Times" w:cstheme="minorBidi"/>
          <w:b/>
          <w:u w:val="single"/>
        </w:rPr>
      </w:pPr>
    </w:p>
    <w:p w14:paraId="67A5BCFA" w14:textId="77777777" w:rsidR="00CC4E3E" w:rsidRPr="00DF3BBC" w:rsidRDefault="00CC4E3E" w:rsidP="00A95677">
      <w:pPr>
        <w:rPr>
          <w:rFonts w:ascii="Times" w:eastAsiaTheme="minorEastAsia" w:hAnsi="Times" w:cstheme="minorBidi"/>
        </w:rPr>
      </w:pPr>
      <w:r w:rsidRPr="00DF3BBC">
        <w:rPr>
          <w:rFonts w:ascii="Times" w:eastAsiaTheme="minorEastAsia" w:hAnsi="Times" w:cstheme="minorBidi"/>
          <w:b/>
          <w:u w:val="single"/>
        </w:rPr>
        <w:t>Why:</w:t>
      </w:r>
      <w:r w:rsidRPr="00DF3BBC">
        <w:rPr>
          <w:rFonts w:ascii="Times" w:eastAsiaTheme="minorEastAsia" w:hAnsi="Times" w:cstheme="minorBidi"/>
        </w:rPr>
        <w:t xml:space="preserve"> Help educators understand what each student “Can Do” and the “Next Steps” to inform instruction.</w:t>
      </w:r>
    </w:p>
    <w:p w14:paraId="5C4FB1DD" w14:textId="77777777" w:rsidR="00A95677" w:rsidRDefault="00A95677" w:rsidP="00A95677">
      <w:pPr>
        <w:rPr>
          <w:rFonts w:ascii="Times" w:eastAsiaTheme="minorEastAsia" w:hAnsi="Times" w:cstheme="minorBidi"/>
          <w:b/>
          <w:u w:val="single"/>
        </w:rPr>
      </w:pPr>
    </w:p>
    <w:p w14:paraId="78674C77" w14:textId="77777777" w:rsidR="00CD12BE" w:rsidRPr="00DF3BBC" w:rsidRDefault="00CC4E3E" w:rsidP="00A95677">
      <w:pPr>
        <w:rPr>
          <w:rFonts w:ascii="Times" w:eastAsiaTheme="minorEastAsia" w:hAnsi="Times" w:cstheme="minorBidi"/>
        </w:rPr>
      </w:pPr>
      <w:r w:rsidRPr="00DF3BBC">
        <w:rPr>
          <w:rFonts w:ascii="Times" w:eastAsiaTheme="minorEastAsia" w:hAnsi="Times" w:cstheme="minorBidi"/>
          <w:b/>
          <w:u w:val="single"/>
        </w:rPr>
        <w:t>Format:</w:t>
      </w:r>
      <w:r w:rsidRPr="00DF3BBC">
        <w:rPr>
          <w:rFonts w:ascii="Times" w:eastAsiaTheme="minorEastAsia" w:hAnsi="Times" w:cstheme="minorBidi"/>
        </w:rPr>
        <w:t xml:space="preserve"> </w:t>
      </w:r>
      <w:r w:rsidR="00DF3BBC">
        <w:rPr>
          <w:rFonts w:ascii="Times" w:eastAsiaTheme="minorEastAsia" w:hAnsi="Times" w:cstheme="minorBidi"/>
        </w:rPr>
        <w:t>Online</w:t>
      </w:r>
    </w:p>
    <w:p w14:paraId="2DED61A0" w14:textId="77777777" w:rsidR="00CC4E3E" w:rsidRDefault="00CC4E3E" w:rsidP="00CC4E3E">
      <w:pPr>
        <w:jc w:val="center"/>
        <w:rPr>
          <w:rFonts w:ascii="Times" w:eastAsiaTheme="minorEastAsia" w:hAnsi="Times" w:cstheme="minorBidi"/>
        </w:rPr>
      </w:pPr>
    </w:p>
    <w:p w14:paraId="06C6FC4A" w14:textId="77777777" w:rsidR="00DF3BBC" w:rsidRPr="00DF3BBC" w:rsidRDefault="00DF3BBC" w:rsidP="00DF3BBC">
      <w:pPr>
        <w:jc w:val="center"/>
        <w:rPr>
          <w:rFonts w:ascii="Times" w:eastAsiaTheme="minorEastAsia" w:hAnsi="Times" w:cstheme="minorBidi"/>
          <w:b/>
          <w:u w:val="thick"/>
        </w:rPr>
      </w:pPr>
      <w:r w:rsidRPr="00DF3BBC">
        <w:rPr>
          <w:rFonts w:ascii="Times" w:eastAsiaTheme="minorEastAsia" w:hAnsi="Times" w:cstheme="minorBidi"/>
          <w:b/>
          <w:u w:val="thick"/>
        </w:rPr>
        <w:t>mClass</w:t>
      </w:r>
      <w:r w:rsidR="00F32A6B">
        <w:rPr>
          <w:rFonts w:ascii="Times" w:eastAsiaTheme="minorEastAsia" w:hAnsi="Times" w:cstheme="minorBidi"/>
          <w:b/>
          <w:u w:val="thick"/>
        </w:rPr>
        <w:t>/Reading 3D</w:t>
      </w:r>
      <w:r w:rsidR="005D453C">
        <w:rPr>
          <w:rFonts w:ascii="Times" w:eastAsiaTheme="minorEastAsia" w:hAnsi="Times" w:cstheme="minorBidi"/>
          <w:b/>
          <w:u w:val="thick"/>
        </w:rPr>
        <w:t xml:space="preserve"> Benchmarks</w:t>
      </w:r>
    </w:p>
    <w:p w14:paraId="1AC94919" w14:textId="77777777" w:rsidR="00DF3BBC" w:rsidRPr="00A95677" w:rsidRDefault="00DF3BBC" w:rsidP="00A95677">
      <w:pPr>
        <w:rPr>
          <w:rFonts w:ascii="Times" w:eastAsiaTheme="minorEastAsia" w:hAnsi="Times" w:cstheme="minorBidi"/>
        </w:rPr>
      </w:pPr>
      <w:r w:rsidRPr="00A95677">
        <w:rPr>
          <w:rFonts w:ascii="Times" w:eastAsiaTheme="minorEastAsia" w:hAnsi="Times" w:cstheme="minorBidi"/>
          <w:b/>
          <w:u w:val="single"/>
        </w:rPr>
        <w:t>Who:</w:t>
      </w:r>
      <w:r w:rsidRPr="00A95677">
        <w:rPr>
          <w:rFonts w:ascii="Times" w:eastAsiaTheme="minorEastAsia" w:hAnsi="Times" w:cstheme="minorBidi"/>
        </w:rPr>
        <w:t xml:space="preserve"> Kindergarten - Third Grade</w:t>
      </w:r>
    </w:p>
    <w:p w14:paraId="37060FFC" w14:textId="77777777" w:rsidR="00F32A6B" w:rsidRPr="00A95677" w:rsidRDefault="00DF3BBC" w:rsidP="00A95677">
      <w:pPr>
        <w:pStyle w:val="NormalWeb"/>
        <w:rPr>
          <w:sz w:val="24"/>
          <w:szCs w:val="24"/>
        </w:rPr>
      </w:pPr>
      <w:r w:rsidRPr="00A95677">
        <w:rPr>
          <w:rFonts w:cstheme="minorBidi"/>
          <w:b/>
          <w:sz w:val="24"/>
          <w:szCs w:val="24"/>
          <w:u w:val="single"/>
        </w:rPr>
        <w:t>What:</w:t>
      </w:r>
      <w:r w:rsidRPr="00A95677">
        <w:rPr>
          <w:rFonts w:cstheme="minorBidi"/>
          <w:sz w:val="24"/>
          <w:szCs w:val="24"/>
        </w:rPr>
        <w:t xml:space="preserve"> </w:t>
      </w:r>
      <w:r w:rsidR="00F32A6B" w:rsidRPr="00A95677">
        <w:rPr>
          <w:sz w:val="24"/>
          <w:szCs w:val="24"/>
        </w:rPr>
        <w:t xml:space="preserve">Reading 3D is a </w:t>
      </w:r>
      <w:r w:rsidR="00F32A6B" w:rsidRPr="00A95677">
        <w:rPr>
          <w:bCs/>
          <w:sz w:val="24"/>
          <w:szCs w:val="24"/>
        </w:rPr>
        <w:t xml:space="preserve">diagnostic </w:t>
      </w:r>
      <w:r w:rsidR="00F32A6B" w:rsidRPr="00A95677">
        <w:rPr>
          <w:sz w:val="24"/>
          <w:szCs w:val="24"/>
        </w:rPr>
        <w:t xml:space="preserve">and </w:t>
      </w:r>
      <w:r w:rsidR="00F32A6B" w:rsidRPr="00A95677">
        <w:rPr>
          <w:bCs/>
          <w:sz w:val="24"/>
          <w:szCs w:val="24"/>
        </w:rPr>
        <w:t xml:space="preserve">formative </w:t>
      </w:r>
      <w:r w:rsidR="00F32A6B" w:rsidRPr="00A95677">
        <w:rPr>
          <w:sz w:val="24"/>
          <w:szCs w:val="24"/>
        </w:rPr>
        <w:t>assessment intended to be used to inform instruction to meet the needs of young readers.</w:t>
      </w:r>
    </w:p>
    <w:p w14:paraId="7EA01075" w14:textId="77777777" w:rsidR="005D453C" w:rsidRPr="00A95677" w:rsidRDefault="00DF3BBC" w:rsidP="00A95677">
      <w:pPr>
        <w:rPr>
          <w:rFonts w:ascii="Times" w:eastAsiaTheme="minorEastAsia" w:hAnsi="Times" w:cstheme="minorBidi"/>
        </w:rPr>
      </w:pPr>
      <w:r w:rsidRPr="00A95677">
        <w:rPr>
          <w:rFonts w:ascii="Times" w:eastAsiaTheme="minorEastAsia" w:hAnsi="Times" w:cstheme="minorBidi"/>
          <w:b/>
          <w:u w:val="single"/>
        </w:rPr>
        <w:t>When:</w:t>
      </w:r>
      <w:r w:rsidRPr="00A95677">
        <w:rPr>
          <w:rFonts w:ascii="Times" w:eastAsiaTheme="minorEastAsia" w:hAnsi="Times" w:cstheme="minorBidi"/>
        </w:rPr>
        <w:t xml:space="preserve"> </w:t>
      </w:r>
    </w:p>
    <w:p w14:paraId="5DA45782" w14:textId="77777777" w:rsidR="00DF3BBC" w:rsidRPr="00A95677" w:rsidRDefault="00104991" w:rsidP="00A95677">
      <w:pPr>
        <w:pStyle w:val="ListParagraph"/>
        <w:numPr>
          <w:ilvl w:val="0"/>
          <w:numId w:val="6"/>
        </w:numPr>
        <w:rPr>
          <w:rFonts w:ascii="Times" w:eastAsiaTheme="minorEastAsia" w:hAnsi="Times" w:cstheme="minorBidi"/>
        </w:rPr>
      </w:pPr>
      <w:r w:rsidRPr="00A95677">
        <w:rPr>
          <w:rFonts w:ascii="Times" w:eastAsiaTheme="minorEastAsia" w:hAnsi="Times" w:cstheme="minorBidi"/>
          <w:b/>
          <w:i/>
        </w:rPr>
        <w:t>BOY</w:t>
      </w:r>
      <w:r w:rsidRPr="00A95677">
        <w:rPr>
          <w:rFonts w:ascii="Times" w:eastAsiaTheme="minorEastAsia" w:hAnsi="Times" w:cstheme="minorBidi"/>
          <w:b/>
        </w:rPr>
        <w:t>:</w:t>
      </w:r>
      <w:r w:rsidRPr="00A95677">
        <w:rPr>
          <w:rFonts w:ascii="Times" w:eastAsiaTheme="minorEastAsia" w:hAnsi="Times" w:cstheme="minorBidi"/>
        </w:rPr>
        <w:t xml:space="preserve"> Tuesday, September 4, 2018 – Monday, September 24, 2018</w:t>
      </w:r>
    </w:p>
    <w:p w14:paraId="04BDEB93" w14:textId="77777777" w:rsidR="00104991" w:rsidRPr="00A95677" w:rsidRDefault="00104991" w:rsidP="00A95677">
      <w:pPr>
        <w:pStyle w:val="ListParagraph"/>
        <w:numPr>
          <w:ilvl w:val="0"/>
          <w:numId w:val="6"/>
        </w:numPr>
        <w:rPr>
          <w:rFonts w:ascii="Times" w:eastAsiaTheme="minorEastAsia" w:hAnsi="Times" w:cstheme="minorBidi"/>
        </w:rPr>
      </w:pPr>
      <w:r w:rsidRPr="00A95677">
        <w:rPr>
          <w:rFonts w:ascii="Times" w:eastAsiaTheme="minorEastAsia" w:hAnsi="Times" w:cstheme="minorBidi"/>
          <w:b/>
          <w:i/>
        </w:rPr>
        <w:t>MOY</w:t>
      </w:r>
      <w:r w:rsidRPr="00A95677">
        <w:rPr>
          <w:rFonts w:ascii="Times" w:eastAsiaTheme="minorEastAsia" w:hAnsi="Times" w:cstheme="minorBidi"/>
        </w:rPr>
        <w:t>: Tuesday, January 3, 2019 –</w:t>
      </w:r>
      <w:r w:rsidR="005C0266" w:rsidRPr="00A95677">
        <w:rPr>
          <w:rFonts w:ascii="Times" w:eastAsiaTheme="minorEastAsia" w:hAnsi="Times" w:cstheme="minorBidi"/>
        </w:rPr>
        <w:t xml:space="preserve"> Friday, January 25</w:t>
      </w:r>
      <w:r w:rsidRPr="00A95677">
        <w:rPr>
          <w:rFonts w:ascii="Times" w:eastAsiaTheme="minorEastAsia" w:hAnsi="Times" w:cstheme="minorBidi"/>
        </w:rPr>
        <w:t>, 2019</w:t>
      </w:r>
    </w:p>
    <w:p w14:paraId="0503159C" w14:textId="77777777" w:rsidR="00104991" w:rsidRPr="00A95677" w:rsidRDefault="00104991" w:rsidP="00A95677">
      <w:pPr>
        <w:pStyle w:val="ListParagraph"/>
        <w:numPr>
          <w:ilvl w:val="0"/>
          <w:numId w:val="6"/>
        </w:numPr>
        <w:rPr>
          <w:rFonts w:ascii="Times" w:eastAsiaTheme="minorEastAsia" w:hAnsi="Times" w:cstheme="minorBidi"/>
        </w:rPr>
      </w:pPr>
      <w:r w:rsidRPr="00A95677">
        <w:rPr>
          <w:rFonts w:ascii="Times" w:eastAsiaTheme="minorEastAsia" w:hAnsi="Times" w:cstheme="minorBidi"/>
          <w:b/>
          <w:i/>
        </w:rPr>
        <w:t>EOY:</w:t>
      </w:r>
      <w:r w:rsidRPr="00A95677">
        <w:rPr>
          <w:rFonts w:ascii="Times" w:eastAsiaTheme="minorEastAsia" w:hAnsi="Times" w:cstheme="minorBidi"/>
        </w:rPr>
        <w:t xml:space="preserve"> Monday, May 6, 2019 – Friday, May 24, 2019</w:t>
      </w:r>
    </w:p>
    <w:p w14:paraId="6260C5C8" w14:textId="77777777" w:rsidR="00F32A6B" w:rsidRPr="00A95677" w:rsidRDefault="00DF3BBC" w:rsidP="00A95677">
      <w:pPr>
        <w:pStyle w:val="NormalWeb"/>
        <w:rPr>
          <w:sz w:val="24"/>
          <w:szCs w:val="24"/>
        </w:rPr>
      </w:pPr>
      <w:r w:rsidRPr="00A95677">
        <w:rPr>
          <w:rFonts w:cstheme="minorBidi"/>
          <w:b/>
          <w:sz w:val="24"/>
          <w:szCs w:val="24"/>
          <w:u w:val="single"/>
        </w:rPr>
        <w:t>Why:</w:t>
      </w:r>
      <w:r w:rsidR="00F32A6B" w:rsidRPr="00A95677">
        <w:rPr>
          <w:rFonts w:cstheme="minorBidi"/>
          <w:b/>
          <w:sz w:val="24"/>
          <w:szCs w:val="24"/>
          <w:u w:val="single"/>
        </w:rPr>
        <w:t xml:space="preserve"> </w:t>
      </w:r>
      <w:r w:rsidR="00F32A6B" w:rsidRPr="00A95677">
        <w:rPr>
          <w:sz w:val="24"/>
          <w:szCs w:val="24"/>
        </w:rPr>
        <w:t>To create a baseline for reading and comprehension skills. Additionally, teachers use these tools for informing and changing instruction to meet the child’s needs throughout the school year</w:t>
      </w:r>
    </w:p>
    <w:p w14:paraId="359067C4" w14:textId="77777777" w:rsidR="00DF3BBC" w:rsidRPr="00DF3BBC" w:rsidRDefault="00DF3BBC" w:rsidP="00A95677">
      <w:pPr>
        <w:rPr>
          <w:rFonts w:ascii="Times" w:eastAsiaTheme="minorEastAsia" w:hAnsi="Times" w:cstheme="minorBidi"/>
        </w:rPr>
      </w:pPr>
      <w:r w:rsidRPr="00DF3BBC">
        <w:rPr>
          <w:rFonts w:ascii="Times" w:eastAsiaTheme="minorEastAsia" w:hAnsi="Times" w:cstheme="minorBidi"/>
          <w:b/>
          <w:u w:val="single"/>
        </w:rPr>
        <w:t>Format:</w:t>
      </w:r>
      <w:r>
        <w:rPr>
          <w:rFonts w:ascii="Times" w:eastAsiaTheme="minorEastAsia" w:hAnsi="Times" w:cstheme="minorBidi"/>
        </w:rPr>
        <w:t xml:space="preserve"> Online</w:t>
      </w:r>
    </w:p>
    <w:p w14:paraId="7FE9A96F" w14:textId="77777777" w:rsidR="00DF3BBC" w:rsidRPr="00DF3BBC" w:rsidRDefault="00DF3BBC" w:rsidP="00CC4E3E">
      <w:pPr>
        <w:jc w:val="center"/>
        <w:rPr>
          <w:rFonts w:ascii="Times" w:eastAsiaTheme="minorEastAsia" w:hAnsi="Times" w:cstheme="minorBidi"/>
        </w:rPr>
      </w:pPr>
    </w:p>
    <w:p w14:paraId="4216025B" w14:textId="77777777" w:rsidR="00A95677" w:rsidRDefault="00A95677" w:rsidP="00E23067">
      <w:pPr>
        <w:jc w:val="center"/>
        <w:rPr>
          <w:rFonts w:ascii="Times" w:eastAsiaTheme="minorEastAsia" w:hAnsi="Times" w:cstheme="minorBidi"/>
          <w:b/>
          <w:u w:val="thick"/>
        </w:rPr>
      </w:pPr>
    </w:p>
    <w:p w14:paraId="616540C9" w14:textId="77777777" w:rsidR="00A95677" w:rsidRDefault="00A95677" w:rsidP="00E23067">
      <w:pPr>
        <w:jc w:val="center"/>
        <w:rPr>
          <w:rFonts w:ascii="Times" w:eastAsiaTheme="minorEastAsia" w:hAnsi="Times" w:cstheme="minorBidi"/>
          <w:b/>
          <w:u w:val="thick"/>
        </w:rPr>
      </w:pPr>
    </w:p>
    <w:p w14:paraId="04735629" w14:textId="77777777" w:rsidR="00A95677" w:rsidRDefault="00A95677" w:rsidP="00E23067">
      <w:pPr>
        <w:jc w:val="center"/>
        <w:rPr>
          <w:rFonts w:ascii="Times" w:eastAsiaTheme="minorEastAsia" w:hAnsi="Times" w:cstheme="minorBidi"/>
          <w:b/>
          <w:u w:val="thick"/>
        </w:rPr>
      </w:pPr>
    </w:p>
    <w:p w14:paraId="57BD0F07" w14:textId="77777777" w:rsidR="00CC4E3E" w:rsidRPr="00DF3BBC" w:rsidRDefault="00CC4E3E" w:rsidP="00E23067">
      <w:pPr>
        <w:jc w:val="center"/>
        <w:rPr>
          <w:rFonts w:ascii="Times" w:eastAsiaTheme="minorEastAsia" w:hAnsi="Times" w:cstheme="minorBidi"/>
          <w:b/>
          <w:u w:val="thick"/>
        </w:rPr>
      </w:pPr>
      <w:r w:rsidRPr="00DF3BBC">
        <w:rPr>
          <w:rFonts w:ascii="Times" w:eastAsiaTheme="minorEastAsia" w:hAnsi="Times" w:cstheme="minorBidi"/>
          <w:b/>
          <w:u w:val="thick"/>
        </w:rPr>
        <w:t>Progress Monitoring</w:t>
      </w:r>
    </w:p>
    <w:p w14:paraId="0AF658DC" w14:textId="77777777" w:rsidR="00CC4E3E" w:rsidRDefault="00CC4E3E" w:rsidP="00A95677">
      <w:pPr>
        <w:rPr>
          <w:rFonts w:ascii="Times" w:eastAsiaTheme="minorEastAsia" w:hAnsi="Times" w:cstheme="minorBidi"/>
        </w:rPr>
      </w:pPr>
      <w:r w:rsidRPr="00DF3BBC">
        <w:rPr>
          <w:rFonts w:ascii="Times" w:eastAsiaTheme="minorEastAsia" w:hAnsi="Times" w:cstheme="minorBidi"/>
          <w:b/>
          <w:u w:val="single"/>
        </w:rPr>
        <w:t>Who:</w:t>
      </w:r>
      <w:r w:rsidRPr="00DF3BBC">
        <w:rPr>
          <w:rFonts w:ascii="Times" w:eastAsiaTheme="minorEastAsia" w:hAnsi="Times" w:cstheme="minorBidi"/>
        </w:rPr>
        <w:t xml:space="preserve"> Kindergarten- Third Grade</w:t>
      </w:r>
    </w:p>
    <w:p w14:paraId="27BBB72E" w14:textId="77777777" w:rsidR="00A95677" w:rsidRPr="00DF3BBC" w:rsidRDefault="00A95677" w:rsidP="00A95677">
      <w:pPr>
        <w:rPr>
          <w:rFonts w:ascii="Times" w:eastAsiaTheme="minorEastAsia" w:hAnsi="Times" w:cstheme="minorBidi"/>
        </w:rPr>
      </w:pPr>
    </w:p>
    <w:p w14:paraId="676F2F95" w14:textId="77777777" w:rsidR="00CC4E3E" w:rsidRPr="00DF3BBC" w:rsidRDefault="00CC4E3E" w:rsidP="00A95677">
      <w:pPr>
        <w:rPr>
          <w:rFonts w:ascii="Times" w:eastAsiaTheme="minorEastAsia" w:hAnsi="Times" w:cstheme="minorBidi"/>
        </w:rPr>
      </w:pPr>
      <w:r w:rsidRPr="00DF3BBC">
        <w:rPr>
          <w:rFonts w:ascii="Times" w:eastAsiaTheme="minorEastAsia" w:hAnsi="Times" w:cstheme="minorBidi"/>
          <w:b/>
          <w:u w:val="single"/>
        </w:rPr>
        <w:t>What:</w:t>
      </w:r>
      <w:r w:rsidRPr="00DF3BBC">
        <w:rPr>
          <w:rFonts w:ascii="Times" w:eastAsiaTheme="minorEastAsia" w:hAnsi="Times" w:cstheme="minorBidi"/>
        </w:rPr>
        <w:t xml:space="preserve"> </w:t>
      </w:r>
      <w:r w:rsidR="00E23067" w:rsidRPr="00DF3BBC">
        <w:rPr>
          <w:rFonts w:ascii="Times" w:eastAsiaTheme="minorEastAsia" w:hAnsi="Times" w:cstheme="minorBidi"/>
        </w:rPr>
        <w:t>M</w:t>
      </w:r>
      <w:r w:rsidRPr="00DF3BBC">
        <w:rPr>
          <w:rFonts w:ascii="Times" w:eastAsiaTheme="minorEastAsia" w:hAnsi="Times" w:cstheme="minorBidi"/>
        </w:rPr>
        <w:t xml:space="preserve">easures the development of reading </w:t>
      </w:r>
      <w:r w:rsidR="005D453C">
        <w:rPr>
          <w:rFonts w:ascii="Times" w:eastAsiaTheme="minorEastAsia" w:hAnsi="Times" w:cstheme="minorBidi"/>
        </w:rPr>
        <w:t xml:space="preserve">and comprehension </w:t>
      </w:r>
      <w:r w:rsidRPr="00DF3BBC">
        <w:rPr>
          <w:rFonts w:ascii="Times" w:eastAsiaTheme="minorEastAsia" w:hAnsi="Times" w:cstheme="minorBidi"/>
        </w:rPr>
        <w:t xml:space="preserve">skills </w:t>
      </w:r>
      <w:r w:rsidR="005D453C">
        <w:rPr>
          <w:rFonts w:ascii="Times" w:eastAsiaTheme="minorEastAsia" w:hAnsi="Times" w:cstheme="minorBidi"/>
        </w:rPr>
        <w:t>in between benchmarks</w:t>
      </w:r>
      <w:r w:rsidR="00E23067" w:rsidRPr="00DF3BBC">
        <w:rPr>
          <w:rFonts w:ascii="Times" w:eastAsiaTheme="minorEastAsia" w:hAnsi="Times" w:cstheme="minorBidi"/>
        </w:rPr>
        <w:t>.</w:t>
      </w:r>
    </w:p>
    <w:p w14:paraId="2F815919" w14:textId="77777777" w:rsidR="00A95677" w:rsidRDefault="00A95677" w:rsidP="00A95677">
      <w:pPr>
        <w:rPr>
          <w:rFonts w:ascii="Times" w:eastAsiaTheme="minorEastAsia" w:hAnsi="Times" w:cstheme="minorBidi"/>
          <w:b/>
          <w:u w:val="single"/>
        </w:rPr>
      </w:pPr>
    </w:p>
    <w:p w14:paraId="1043D220" w14:textId="77777777" w:rsidR="00A95677" w:rsidRDefault="00CC4E3E" w:rsidP="00A95677">
      <w:pPr>
        <w:rPr>
          <w:rFonts w:ascii="Times" w:eastAsiaTheme="minorEastAsia" w:hAnsi="Times" w:cstheme="minorBidi"/>
        </w:rPr>
      </w:pPr>
      <w:r w:rsidRPr="00DF3BBC">
        <w:rPr>
          <w:rFonts w:ascii="Times" w:eastAsiaTheme="minorEastAsia" w:hAnsi="Times" w:cstheme="minorBidi"/>
          <w:b/>
          <w:u w:val="single"/>
        </w:rPr>
        <w:t>When:</w:t>
      </w:r>
      <w:r w:rsidRPr="00DF3BBC">
        <w:rPr>
          <w:rFonts w:ascii="Times" w:eastAsiaTheme="minorEastAsia" w:hAnsi="Times" w:cstheme="minorBidi"/>
        </w:rPr>
        <w:t xml:space="preserve">  </w:t>
      </w:r>
      <w:r w:rsidR="005C0266">
        <w:rPr>
          <w:rFonts w:ascii="Times" w:eastAsiaTheme="minorEastAsia" w:hAnsi="Times" w:cstheme="minorBidi"/>
        </w:rPr>
        <w:t xml:space="preserve">Every 4-6 weeks </w:t>
      </w:r>
      <w:r w:rsidR="00A95677">
        <w:rPr>
          <w:rFonts w:ascii="Times" w:eastAsiaTheme="minorEastAsia" w:hAnsi="Times" w:cstheme="minorBidi"/>
        </w:rPr>
        <w:t>within</w:t>
      </w:r>
      <w:r w:rsidR="005C0266">
        <w:rPr>
          <w:rFonts w:ascii="Times" w:eastAsiaTheme="minorEastAsia" w:hAnsi="Times" w:cstheme="minorBidi"/>
        </w:rPr>
        <w:t xml:space="preserve"> these sessions</w:t>
      </w:r>
    </w:p>
    <w:p w14:paraId="14E0D864" w14:textId="77777777" w:rsidR="00CC4E3E" w:rsidRPr="00A95677" w:rsidRDefault="005D453C" w:rsidP="00A95677">
      <w:pPr>
        <w:pStyle w:val="ListParagraph"/>
        <w:numPr>
          <w:ilvl w:val="0"/>
          <w:numId w:val="7"/>
        </w:numPr>
        <w:rPr>
          <w:rFonts w:ascii="Times" w:eastAsiaTheme="minorEastAsia" w:hAnsi="Times" w:cstheme="minorBidi"/>
        </w:rPr>
      </w:pPr>
      <w:r w:rsidRPr="00A95677">
        <w:rPr>
          <w:rFonts w:ascii="Times" w:eastAsiaTheme="minorEastAsia" w:hAnsi="Times" w:cstheme="minorBidi"/>
          <w:b/>
          <w:i/>
        </w:rPr>
        <w:t>Fall Session</w:t>
      </w:r>
      <w:r w:rsidRPr="00A95677">
        <w:rPr>
          <w:rFonts w:ascii="Times" w:eastAsiaTheme="minorEastAsia" w:hAnsi="Times" w:cstheme="minorBidi"/>
        </w:rPr>
        <w:t>: Tuesday, September 24, 2018 – T</w:t>
      </w:r>
      <w:r w:rsidR="005C0266" w:rsidRPr="00A95677">
        <w:rPr>
          <w:rFonts w:ascii="Times" w:eastAsiaTheme="minorEastAsia" w:hAnsi="Times" w:cstheme="minorBidi"/>
        </w:rPr>
        <w:t>hursd</w:t>
      </w:r>
      <w:r w:rsidRPr="00A95677">
        <w:rPr>
          <w:rFonts w:ascii="Times" w:eastAsiaTheme="minorEastAsia" w:hAnsi="Times" w:cstheme="minorBidi"/>
        </w:rPr>
        <w:t xml:space="preserve">ay, </w:t>
      </w:r>
      <w:r w:rsidR="005C0266" w:rsidRPr="00A95677">
        <w:rPr>
          <w:rFonts w:ascii="Times" w:eastAsiaTheme="minorEastAsia" w:hAnsi="Times" w:cstheme="minorBidi"/>
        </w:rPr>
        <w:t>December 20, 2018</w:t>
      </w:r>
    </w:p>
    <w:p w14:paraId="10DA21BD" w14:textId="77777777" w:rsidR="005D453C" w:rsidRPr="00A95677" w:rsidRDefault="005D453C" w:rsidP="00A95677">
      <w:pPr>
        <w:pStyle w:val="ListParagraph"/>
        <w:numPr>
          <w:ilvl w:val="0"/>
          <w:numId w:val="7"/>
        </w:numPr>
        <w:rPr>
          <w:rFonts w:ascii="Times" w:eastAsiaTheme="minorEastAsia" w:hAnsi="Times" w:cstheme="minorBidi"/>
        </w:rPr>
      </w:pPr>
      <w:r w:rsidRPr="00A95677">
        <w:rPr>
          <w:rFonts w:ascii="Times" w:eastAsiaTheme="minorEastAsia" w:hAnsi="Times" w:cstheme="minorBidi"/>
          <w:b/>
          <w:i/>
        </w:rPr>
        <w:t>Winter Session:</w:t>
      </w:r>
      <w:r w:rsidR="005C0266" w:rsidRPr="00A95677">
        <w:rPr>
          <w:rFonts w:ascii="Times" w:eastAsiaTheme="minorEastAsia" w:hAnsi="Times" w:cstheme="minorBidi"/>
        </w:rPr>
        <w:t xml:space="preserve"> Monday, January 28, 2019 – Friday, May 3, 2019</w:t>
      </w:r>
    </w:p>
    <w:p w14:paraId="1B4D05FC" w14:textId="77777777" w:rsidR="00A95677" w:rsidRDefault="00A95677" w:rsidP="00A95677">
      <w:pPr>
        <w:rPr>
          <w:rFonts w:ascii="Times" w:eastAsiaTheme="minorEastAsia" w:hAnsi="Times" w:cstheme="minorBidi"/>
          <w:b/>
          <w:u w:val="single"/>
        </w:rPr>
      </w:pPr>
    </w:p>
    <w:p w14:paraId="74EB6278" w14:textId="77777777" w:rsidR="00CC4E3E" w:rsidRPr="00DF3BBC" w:rsidRDefault="00CC4E3E" w:rsidP="00A95677">
      <w:pPr>
        <w:rPr>
          <w:rFonts w:ascii="Times" w:eastAsiaTheme="minorEastAsia" w:hAnsi="Times" w:cstheme="minorBidi"/>
        </w:rPr>
      </w:pPr>
      <w:r w:rsidRPr="00DF3BBC">
        <w:rPr>
          <w:rFonts w:ascii="Times" w:eastAsiaTheme="minorEastAsia" w:hAnsi="Times" w:cstheme="minorBidi"/>
          <w:b/>
          <w:u w:val="single"/>
        </w:rPr>
        <w:t>Why:</w:t>
      </w:r>
      <w:r w:rsidRPr="00DF3BBC">
        <w:rPr>
          <w:rFonts w:ascii="Times" w:eastAsiaTheme="minorEastAsia" w:hAnsi="Times" w:cstheme="minorBidi"/>
        </w:rPr>
        <w:t xml:space="preserve"> Used to guide and inform effective instruction.</w:t>
      </w:r>
    </w:p>
    <w:p w14:paraId="052D9234" w14:textId="77777777" w:rsidR="00A95677" w:rsidRDefault="00A95677" w:rsidP="00A95677">
      <w:pPr>
        <w:rPr>
          <w:rFonts w:ascii="Times" w:eastAsiaTheme="minorEastAsia" w:hAnsi="Times" w:cstheme="minorBidi"/>
          <w:b/>
          <w:u w:val="single"/>
        </w:rPr>
      </w:pPr>
    </w:p>
    <w:p w14:paraId="404E8B10" w14:textId="77777777" w:rsidR="00CC4E3E" w:rsidRPr="00DF3BBC" w:rsidRDefault="00CC4E3E" w:rsidP="00A95677">
      <w:pPr>
        <w:rPr>
          <w:rFonts w:ascii="Times" w:eastAsiaTheme="minorEastAsia" w:hAnsi="Times" w:cstheme="minorBidi"/>
          <w:b/>
          <w:u w:val="thick"/>
        </w:rPr>
      </w:pPr>
      <w:r w:rsidRPr="00DF3BBC">
        <w:rPr>
          <w:rFonts w:ascii="Times" w:eastAsiaTheme="minorEastAsia" w:hAnsi="Times" w:cstheme="minorBidi"/>
          <w:b/>
          <w:u w:val="single"/>
        </w:rPr>
        <w:t>Format:</w:t>
      </w:r>
      <w:r w:rsidRPr="00DF3BBC">
        <w:rPr>
          <w:rFonts w:ascii="Times" w:eastAsiaTheme="minorEastAsia" w:hAnsi="Times" w:cstheme="minorBidi"/>
        </w:rPr>
        <w:t xml:space="preserve"> Ipad (teacher) and Paper/Pencil (students)</w:t>
      </w:r>
    </w:p>
    <w:p w14:paraId="2039CB2B" w14:textId="77777777" w:rsidR="00101D0C" w:rsidRPr="00DF3BBC" w:rsidRDefault="00101D0C" w:rsidP="00A95677">
      <w:pPr>
        <w:rPr>
          <w:rFonts w:ascii="Times" w:eastAsiaTheme="minorEastAsia" w:hAnsi="Times" w:cstheme="minorBidi"/>
          <w:b/>
          <w:u w:val="thick"/>
        </w:rPr>
      </w:pPr>
    </w:p>
    <w:p w14:paraId="6433E8BE" w14:textId="77777777" w:rsidR="00855C46" w:rsidRPr="00DF3BBC" w:rsidRDefault="001A731F" w:rsidP="00A95677">
      <w:pPr>
        <w:jc w:val="center"/>
        <w:rPr>
          <w:rFonts w:ascii="Times" w:eastAsiaTheme="minorEastAsia" w:hAnsi="Times" w:cstheme="minorBidi"/>
        </w:rPr>
      </w:pPr>
      <w:r w:rsidRPr="00DF3BBC">
        <w:rPr>
          <w:rFonts w:ascii="Times" w:eastAsiaTheme="minorEastAsia" w:hAnsi="Times" w:cstheme="minorBidi"/>
        </w:rPr>
        <w:t xml:space="preserve"> </w:t>
      </w:r>
    </w:p>
    <w:p w14:paraId="36749CBD" w14:textId="77777777" w:rsidR="00855C46" w:rsidRPr="00DF3BBC" w:rsidRDefault="00855C46" w:rsidP="00855C46">
      <w:pPr>
        <w:jc w:val="center"/>
        <w:rPr>
          <w:rFonts w:ascii="Times" w:eastAsiaTheme="minorEastAsia" w:hAnsi="Times" w:cstheme="minorBidi"/>
          <w:b/>
          <w:u w:val="thick"/>
        </w:rPr>
      </w:pPr>
    </w:p>
    <w:p w14:paraId="32ADBEBA" w14:textId="77777777" w:rsidR="008F1AB0" w:rsidRPr="00DF3BBC" w:rsidRDefault="00DD64CE" w:rsidP="008F1AB0">
      <w:pPr>
        <w:jc w:val="center"/>
        <w:rPr>
          <w:rFonts w:ascii="Times" w:eastAsiaTheme="minorEastAsia" w:hAnsi="Times" w:cstheme="minorBidi"/>
          <w:b/>
          <w:u w:val="thick"/>
        </w:rPr>
      </w:pPr>
      <w:r w:rsidRPr="00DF3BBC">
        <w:rPr>
          <w:rFonts w:ascii="Times" w:eastAsiaTheme="minorEastAsia" w:hAnsi="Times" w:cstheme="minorBidi"/>
          <w:b/>
          <w:u w:val="thick"/>
        </w:rPr>
        <w:t>End of Grade Testing Math, ELA, Science</w:t>
      </w:r>
    </w:p>
    <w:p w14:paraId="4E7AA4A9" w14:textId="77777777" w:rsidR="00A95677" w:rsidRDefault="00A95677" w:rsidP="00A95677">
      <w:pPr>
        <w:rPr>
          <w:rFonts w:ascii="Times" w:eastAsiaTheme="minorEastAsia" w:hAnsi="Times" w:cstheme="minorBidi"/>
          <w:b/>
          <w:u w:val="single"/>
        </w:rPr>
      </w:pPr>
    </w:p>
    <w:p w14:paraId="520BBEFC" w14:textId="11AB5409" w:rsidR="00DD64CE" w:rsidRPr="00A95677" w:rsidRDefault="00DD64CE" w:rsidP="00A95677">
      <w:pPr>
        <w:rPr>
          <w:rFonts w:ascii="Times" w:eastAsiaTheme="minorEastAsia" w:hAnsi="Times" w:cstheme="minorBidi"/>
        </w:rPr>
      </w:pPr>
      <w:r w:rsidRPr="00A95677">
        <w:rPr>
          <w:rFonts w:ascii="Times" w:eastAsiaTheme="minorEastAsia" w:hAnsi="Times" w:cstheme="minorBidi"/>
          <w:b/>
          <w:u w:val="single"/>
        </w:rPr>
        <w:t>Who:</w:t>
      </w:r>
      <w:r w:rsidRPr="00A95677">
        <w:rPr>
          <w:rFonts w:ascii="Times" w:eastAsiaTheme="minorEastAsia" w:hAnsi="Times" w:cstheme="minorBidi"/>
        </w:rPr>
        <w:t xml:space="preserve"> </w:t>
      </w:r>
      <w:r w:rsidR="00A95677" w:rsidRPr="00A95677">
        <w:rPr>
          <w:rFonts w:ascii="Times" w:eastAsiaTheme="minorEastAsia" w:hAnsi="Times" w:cstheme="minorBidi"/>
        </w:rPr>
        <w:t xml:space="preserve"> Math/ELA (3</w:t>
      </w:r>
      <w:r w:rsidR="00A95677" w:rsidRPr="00A95677">
        <w:rPr>
          <w:rFonts w:ascii="Times" w:eastAsiaTheme="minorEastAsia" w:hAnsi="Times" w:cstheme="minorBidi"/>
          <w:vertAlign w:val="superscript"/>
        </w:rPr>
        <w:t>rd</w:t>
      </w:r>
      <w:r w:rsidR="00A95677" w:rsidRPr="00A95677">
        <w:rPr>
          <w:rFonts w:ascii="Times" w:eastAsiaTheme="minorEastAsia" w:hAnsi="Times" w:cstheme="minorBidi"/>
        </w:rPr>
        <w:t>-8</w:t>
      </w:r>
      <w:r w:rsidR="00A95677" w:rsidRPr="00A95677">
        <w:rPr>
          <w:rFonts w:ascii="Times" w:eastAsiaTheme="minorEastAsia" w:hAnsi="Times" w:cstheme="minorBidi"/>
          <w:vertAlign w:val="superscript"/>
        </w:rPr>
        <w:t>th</w:t>
      </w:r>
      <w:r w:rsidR="00014D72">
        <w:rPr>
          <w:rFonts w:ascii="Times" w:eastAsiaTheme="minorEastAsia" w:hAnsi="Times" w:cstheme="minorBidi"/>
        </w:rPr>
        <w:t xml:space="preserve">) and </w:t>
      </w:r>
      <w:r w:rsidR="00A95677" w:rsidRPr="00A95677">
        <w:rPr>
          <w:rFonts w:ascii="Times" w:eastAsiaTheme="minorEastAsia" w:hAnsi="Times" w:cstheme="minorBidi"/>
        </w:rPr>
        <w:t>Science (5</w:t>
      </w:r>
      <w:r w:rsidR="00A95677" w:rsidRPr="00A95677">
        <w:rPr>
          <w:rFonts w:ascii="Times" w:eastAsiaTheme="minorEastAsia" w:hAnsi="Times" w:cstheme="minorBidi"/>
          <w:vertAlign w:val="superscript"/>
        </w:rPr>
        <w:t>th</w:t>
      </w:r>
      <w:r w:rsidR="00A95677" w:rsidRPr="00A95677">
        <w:rPr>
          <w:rFonts w:ascii="Times" w:eastAsiaTheme="minorEastAsia" w:hAnsi="Times" w:cstheme="minorBidi"/>
        </w:rPr>
        <w:t xml:space="preserve"> only)</w:t>
      </w:r>
    </w:p>
    <w:p w14:paraId="27AAB05A" w14:textId="77777777" w:rsidR="00A95677" w:rsidRPr="00A95677" w:rsidRDefault="00A95677" w:rsidP="00A95677">
      <w:pPr>
        <w:rPr>
          <w:rFonts w:ascii="Times" w:eastAsiaTheme="minorEastAsia" w:hAnsi="Times" w:cstheme="minorBidi"/>
          <w:b/>
          <w:u w:val="single"/>
        </w:rPr>
      </w:pPr>
    </w:p>
    <w:p w14:paraId="5A3C2843" w14:textId="77777777" w:rsidR="00A95677" w:rsidRDefault="00DD64CE" w:rsidP="00A95677">
      <w:pPr>
        <w:rPr>
          <w:rFonts w:ascii="Times" w:eastAsiaTheme="minorEastAsia" w:hAnsi="Times" w:cstheme="minorBidi"/>
        </w:rPr>
      </w:pPr>
      <w:r w:rsidRPr="00A95677">
        <w:rPr>
          <w:rFonts w:ascii="Times" w:eastAsiaTheme="minorEastAsia" w:hAnsi="Times" w:cstheme="minorBidi"/>
          <w:b/>
          <w:u w:val="single"/>
        </w:rPr>
        <w:t>What:</w:t>
      </w:r>
      <w:r w:rsidRPr="00A95677">
        <w:rPr>
          <w:rFonts w:ascii="Times" w:eastAsiaTheme="minorEastAsia" w:hAnsi="Times" w:cstheme="minorBidi"/>
        </w:rPr>
        <w:t xml:space="preserve"> </w:t>
      </w:r>
      <w:r w:rsidR="005C0266" w:rsidRPr="00A95677">
        <w:rPr>
          <w:rFonts w:ascii="Times" w:eastAsiaTheme="minorEastAsia" w:hAnsi="Times" w:cstheme="minorBidi"/>
        </w:rPr>
        <w:t>State</w:t>
      </w:r>
      <w:r w:rsidR="00A95677" w:rsidRPr="00A95677">
        <w:rPr>
          <w:rFonts w:ascii="Times" w:eastAsiaTheme="minorEastAsia" w:hAnsi="Times" w:cstheme="minorBidi"/>
        </w:rPr>
        <w:t xml:space="preserve"> mandated and created assessments</w:t>
      </w:r>
      <w:r w:rsidR="00A95677">
        <w:rPr>
          <w:rFonts w:ascii="Times" w:eastAsiaTheme="minorEastAsia" w:hAnsi="Times" w:cstheme="minorBidi"/>
        </w:rPr>
        <w:t xml:space="preserve"> </w:t>
      </w:r>
    </w:p>
    <w:p w14:paraId="50E17BB0" w14:textId="77777777" w:rsidR="00B344F1" w:rsidRPr="00A95677" w:rsidRDefault="00B344F1" w:rsidP="00A95677">
      <w:pPr>
        <w:rPr>
          <w:rFonts w:ascii="Times" w:eastAsiaTheme="minorEastAsia" w:hAnsi="Times" w:cstheme="minorBidi"/>
          <w:b/>
          <w:u w:val="single"/>
        </w:rPr>
      </w:pPr>
    </w:p>
    <w:p w14:paraId="7552F79C" w14:textId="77777777" w:rsidR="00A95677" w:rsidRPr="00A95677" w:rsidRDefault="00DD64CE" w:rsidP="00A95677">
      <w:pPr>
        <w:rPr>
          <w:rFonts w:ascii="Times" w:eastAsiaTheme="minorEastAsia" w:hAnsi="Times" w:cstheme="minorBidi"/>
        </w:rPr>
      </w:pPr>
      <w:r w:rsidRPr="00A95677">
        <w:rPr>
          <w:rFonts w:ascii="Times" w:eastAsiaTheme="minorEastAsia" w:hAnsi="Times" w:cstheme="minorBidi"/>
          <w:b/>
          <w:u w:val="single"/>
        </w:rPr>
        <w:t>When:</w:t>
      </w:r>
      <w:r w:rsidRPr="00A95677">
        <w:rPr>
          <w:rFonts w:ascii="Times" w:eastAsiaTheme="minorEastAsia" w:hAnsi="Times" w:cstheme="minorBidi"/>
        </w:rPr>
        <w:t xml:space="preserve"> </w:t>
      </w:r>
      <w:r w:rsidR="00A95677" w:rsidRPr="00A95677">
        <w:rPr>
          <w:rFonts w:ascii="Times" w:eastAsiaTheme="minorEastAsia" w:hAnsi="Times" w:cstheme="minorBidi"/>
        </w:rPr>
        <w:t xml:space="preserve"> </w:t>
      </w:r>
    </w:p>
    <w:p w14:paraId="0AF2125D" w14:textId="77777777" w:rsidR="00DD64CE" w:rsidRPr="00A95677" w:rsidRDefault="00A95677" w:rsidP="00A95677">
      <w:pPr>
        <w:pStyle w:val="ListParagraph"/>
        <w:numPr>
          <w:ilvl w:val="0"/>
          <w:numId w:val="8"/>
        </w:numPr>
        <w:rPr>
          <w:rFonts w:ascii="Times" w:eastAsiaTheme="minorEastAsia" w:hAnsi="Times" w:cstheme="minorBidi"/>
        </w:rPr>
      </w:pPr>
      <w:r w:rsidRPr="00A95677">
        <w:rPr>
          <w:rFonts w:ascii="Times" w:eastAsiaTheme="minorEastAsia" w:hAnsi="Times" w:cstheme="minorBidi"/>
          <w:b/>
          <w:i/>
        </w:rPr>
        <w:t>Math:</w:t>
      </w:r>
      <w:r w:rsidRPr="00A95677">
        <w:rPr>
          <w:rFonts w:ascii="Times" w:eastAsiaTheme="minorEastAsia" w:hAnsi="Times" w:cstheme="minorBidi"/>
        </w:rPr>
        <w:t xml:space="preserve"> Wednesday, May 29, 2019</w:t>
      </w:r>
    </w:p>
    <w:p w14:paraId="03B7227A" w14:textId="77777777" w:rsidR="00A95677" w:rsidRPr="00A95677" w:rsidRDefault="00A95677" w:rsidP="00A95677">
      <w:pPr>
        <w:pStyle w:val="ListParagraph"/>
        <w:numPr>
          <w:ilvl w:val="0"/>
          <w:numId w:val="8"/>
        </w:numPr>
        <w:rPr>
          <w:rFonts w:ascii="Times" w:eastAsiaTheme="minorEastAsia" w:hAnsi="Times" w:cstheme="minorBidi"/>
        </w:rPr>
      </w:pPr>
      <w:r w:rsidRPr="00A95677">
        <w:rPr>
          <w:rFonts w:ascii="Times" w:eastAsiaTheme="minorEastAsia" w:hAnsi="Times" w:cstheme="minorBidi"/>
          <w:b/>
          <w:i/>
        </w:rPr>
        <w:t>ELA:</w:t>
      </w:r>
      <w:r w:rsidRPr="00A95677">
        <w:rPr>
          <w:rFonts w:ascii="Times" w:eastAsiaTheme="minorEastAsia" w:hAnsi="Times" w:cstheme="minorBidi"/>
        </w:rPr>
        <w:t xml:space="preserve"> Thursday, May 30, 2019</w:t>
      </w:r>
    </w:p>
    <w:p w14:paraId="23B247A3" w14:textId="77777777" w:rsidR="00A95677" w:rsidRPr="00A95677" w:rsidRDefault="00A95677" w:rsidP="00A95677">
      <w:pPr>
        <w:pStyle w:val="ListParagraph"/>
        <w:numPr>
          <w:ilvl w:val="0"/>
          <w:numId w:val="8"/>
        </w:numPr>
        <w:rPr>
          <w:rFonts w:ascii="Times" w:eastAsiaTheme="minorEastAsia" w:hAnsi="Times" w:cstheme="minorBidi"/>
        </w:rPr>
      </w:pPr>
      <w:r w:rsidRPr="00A95677">
        <w:rPr>
          <w:rFonts w:ascii="Times" w:eastAsiaTheme="minorEastAsia" w:hAnsi="Times" w:cstheme="minorBidi"/>
          <w:b/>
          <w:i/>
        </w:rPr>
        <w:t>Science:</w:t>
      </w:r>
      <w:r w:rsidRPr="00A95677">
        <w:rPr>
          <w:rFonts w:ascii="Times" w:eastAsiaTheme="minorEastAsia" w:hAnsi="Times" w:cstheme="minorBidi"/>
        </w:rPr>
        <w:t xml:space="preserve"> Friday, May 31, 2019</w:t>
      </w:r>
    </w:p>
    <w:p w14:paraId="0972FD3A" w14:textId="77777777" w:rsidR="00A95677" w:rsidRPr="00A95677" w:rsidRDefault="00A95677" w:rsidP="00A95677">
      <w:pPr>
        <w:pStyle w:val="ListParagraph"/>
        <w:numPr>
          <w:ilvl w:val="0"/>
          <w:numId w:val="8"/>
        </w:numPr>
        <w:rPr>
          <w:rFonts w:ascii="Times" w:eastAsiaTheme="minorEastAsia" w:hAnsi="Times" w:cstheme="minorBidi"/>
        </w:rPr>
      </w:pPr>
    </w:p>
    <w:p w14:paraId="1B6958B7" w14:textId="77777777" w:rsidR="005C0266" w:rsidRPr="00A95677" w:rsidRDefault="00DD64CE" w:rsidP="00A95677">
      <w:pPr>
        <w:rPr>
          <w:rFonts w:ascii="Times" w:hAnsi="Times"/>
        </w:rPr>
      </w:pPr>
      <w:r w:rsidRPr="00A95677">
        <w:rPr>
          <w:rFonts w:ascii="Times" w:eastAsiaTheme="minorEastAsia" w:hAnsi="Times" w:cstheme="minorBidi"/>
          <w:b/>
          <w:u w:val="single"/>
        </w:rPr>
        <w:t>Why:</w:t>
      </w:r>
      <w:r w:rsidR="005C0266" w:rsidRPr="00A95677">
        <w:rPr>
          <w:rFonts w:ascii="Times" w:eastAsiaTheme="minorEastAsia" w:hAnsi="Times" w:cstheme="minorBidi"/>
          <w:b/>
          <w:u w:val="single"/>
        </w:rPr>
        <w:t xml:space="preserve"> </w:t>
      </w:r>
      <w:r w:rsidR="00B344F1">
        <w:rPr>
          <w:rFonts w:ascii="Times" w:hAnsi="Times"/>
          <w:color w:val="525252"/>
        </w:rPr>
        <w:t>T</w:t>
      </w:r>
      <w:r w:rsidR="005C0266" w:rsidRPr="00A95677">
        <w:rPr>
          <w:rFonts w:ascii="Times" w:hAnsi="Times"/>
          <w:color w:val="525252"/>
        </w:rPr>
        <w:t>he </w:t>
      </w:r>
      <w:r w:rsidR="005C0266" w:rsidRPr="00A95677">
        <w:rPr>
          <w:rFonts w:ascii="Times" w:hAnsi="Times"/>
          <w:color w:val="525252"/>
          <w:shd w:val="clear" w:color="auto" w:fill="FFFFFF"/>
        </w:rPr>
        <w:t>North Carolina End-</w:t>
      </w:r>
      <w:r w:rsidR="005C0266" w:rsidRPr="00A95677">
        <w:rPr>
          <w:rFonts w:ascii="Times" w:hAnsi="Times"/>
          <w:color w:val="525252"/>
        </w:rPr>
        <w:t>of</w:t>
      </w:r>
      <w:r w:rsidR="005C0266" w:rsidRPr="00A95677">
        <w:rPr>
          <w:rFonts w:ascii="Times" w:hAnsi="Times"/>
          <w:color w:val="525252"/>
          <w:shd w:val="clear" w:color="auto" w:fill="FFFFFF"/>
        </w:rPr>
        <w:t>-Grade Tests are designed to measure student performance on </w:t>
      </w:r>
      <w:r w:rsidR="005C0266" w:rsidRPr="00A95677">
        <w:rPr>
          <w:rFonts w:ascii="Times" w:hAnsi="Times"/>
          <w:color w:val="525252"/>
        </w:rPr>
        <w:t>the </w:t>
      </w:r>
      <w:r w:rsidR="005C0266" w:rsidRPr="00A95677">
        <w:rPr>
          <w:rFonts w:ascii="Times" w:hAnsi="Times"/>
          <w:color w:val="525252"/>
          <w:shd w:val="clear" w:color="auto" w:fill="FFFFFF"/>
        </w:rPr>
        <w:t>goals, objectives, and grade-level competencies specified in </w:t>
      </w:r>
      <w:r w:rsidR="005C0266" w:rsidRPr="00A95677">
        <w:rPr>
          <w:rFonts w:ascii="Times" w:hAnsi="Times"/>
          <w:color w:val="525252"/>
        </w:rPr>
        <w:t>the </w:t>
      </w:r>
      <w:r w:rsidR="005C0266" w:rsidRPr="00A95677">
        <w:rPr>
          <w:rFonts w:ascii="Times" w:hAnsi="Times"/>
          <w:color w:val="525252"/>
          <w:shd w:val="clear" w:color="auto" w:fill="FFFFFF"/>
        </w:rPr>
        <w:t>North Carolina Standard Course </w:t>
      </w:r>
      <w:r w:rsidR="005C0266" w:rsidRPr="00A95677">
        <w:rPr>
          <w:rFonts w:ascii="Times" w:hAnsi="Times"/>
          <w:color w:val="525252"/>
        </w:rPr>
        <w:t>of </w:t>
      </w:r>
      <w:r w:rsidR="005C0266" w:rsidRPr="00A95677">
        <w:rPr>
          <w:rFonts w:ascii="Times" w:hAnsi="Times"/>
          <w:color w:val="525252"/>
          <w:shd w:val="clear" w:color="auto" w:fill="FFFFFF"/>
        </w:rPr>
        <w:t>Study.</w:t>
      </w:r>
    </w:p>
    <w:p w14:paraId="337D1243" w14:textId="77777777" w:rsidR="00DD64CE" w:rsidRPr="00A95677" w:rsidRDefault="00DD64CE" w:rsidP="00A95677">
      <w:pPr>
        <w:rPr>
          <w:rFonts w:ascii="Times" w:eastAsiaTheme="minorEastAsia" w:hAnsi="Times" w:cstheme="minorBidi"/>
        </w:rPr>
      </w:pPr>
    </w:p>
    <w:p w14:paraId="60326D81" w14:textId="77777777" w:rsidR="00DD64CE" w:rsidRPr="00A95677" w:rsidRDefault="00DD64CE" w:rsidP="00A95677">
      <w:pPr>
        <w:rPr>
          <w:rFonts w:ascii="Times" w:eastAsiaTheme="minorEastAsia" w:hAnsi="Times" w:cstheme="minorBidi"/>
        </w:rPr>
      </w:pPr>
      <w:r w:rsidRPr="00A95677">
        <w:rPr>
          <w:rFonts w:ascii="Times" w:eastAsiaTheme="minorEastAsia" w:hAnsi="Times" w:cstheme="minorBidi"/>
          <w:b/>
          <w:u w:val="single"/>
        </w:rPr>
        <w:t>Format:</w:t>
      </w:r>
      <w:r w:rsidRPr="00A95677">
        <w:rPr>
          <w:rFonts w:ascii="Times" w:eastAsiaTheme="minorEastAsia" w:hAnsi="Times" w:cstheme="minorBidi"/>
        </w:rPr>
        <w:t xml:space="preserve"> </w:t>
      </w:r>
      <w:r w:rsidR="005C0266" w:rsidRPr="00A95677">
        <w:rPr>
          <w:rFonts w:ascii="Times" w:eastAsiaTheme="minorEastAsia" w:hAnsi="Times" w:cstheme="minorBidi"/>
        </w:rPr>
        <w:t>Paper/Pencil and Online</w:t>
      </w:r>
    </w:p>
    <w:p w14:paraId="099FCD8D" w14:textId="77777777" w:rsidR="00DD64CE" w:rsidRPr="00A95677" w:rsidRDefault="00DD64CE" w:rsidP="00A95677">
      <w:pPr>
        <w:rPr>
          <w:rFonts w:ascii="Times" w:eastAsiaTheme="minorEastAsia" w:hAnsi="Times" w:cstheme="minorBidi"/>
          <w:b/>
          <w:u w:val="thick"/>
        </w:rPr>
      </w:pPr>
    </w:p>
    <w:p w14:paraId="529D4BF9" w14:textId="77777777" w:rsidR="002B5801" w:rsidRPr="00DF3BBC" w:rsidRDefault="002B5801" w:rsidP="002B5801">
      <w:pPr>
        <w:jc w:val="center"/>
        <w:rPr>
          <w:rFonts w:ascii="Times" w:hAnsi="Times"/>
          <w:b/>
          <w:u w:val="single"/>
        </w:rPr>
      </w:pPr>
      <w:r w:rsidRPr="00DF3BBC">
        <w:rPr>
          <w:rFonts w:ascii="Times" w:hAnsi="Times"/>
          <w:b/>
          <w:u w:val="single"/>
        </w:rPr>
        <w:t>RTA- Read to Achieve</w:t>
      </w:r>
    </w:p>
    <w:p w14:paraId="777880AC" w14:textId="77777777" w:rsidR="002B5801" w:rsidRDefault="002B5801" w:rsidP="002B5801">
      <w:pPr>
        <w:rPr>
          <w:rFonts w:ascii="Times" w:hAnsi="Times"/>
        </w:rPr>
      </w:pPr>
      <w:r w:rsidRPr="00DF3BBC">
        <w:rPr>
          <w:rFonts w:ascii="Times" w:hAnsi="Times"/>
          <w:b/>
          <w:u w:val="single"/>
        </w:rPr>
        <w:t>Who</w:t>
      </w:r>
      <w:r w:rsidRPr="00DF3BBC">
        <w:rPr>
          <w:rFonts w:ascii="Times" w:hAnsi="Times"/>
        </w:rPr>
        <w:t>: All students in membership at</w:t>
      </w:r>
      <w:r>
        <w:rPr>
          <w:rFonts w:ascii="Times" w:hAnsi="Times"/>
        </w:rPr>
        <w:t xml:space="preserve"> grade 3 who have not shown proficiency in 3</w:t>
      </w:r>
      <w:r w:rsidRPr="002B5801">
        <w:rPr>
          <w:rFonts w:ascii="Times" w:hAnsi="Times"/>
          <w:vertAlign w:val="superscript"/>
        </w:rPr>
        <w:t>rd</w:t>
      </w:r>
      <w:r>
        <w:rPr>
          <w:rFonts w:ascii="Times" w:hAnsi="Times"/>
        </w:rPr>
        <w:t xml:space="preserve"> ELA. </w:t>
      </w:r>
    </w:p>
    <w:p w14:paraId="64ED31EE" w14:textId="77777777" w:rsidR="002B5801" w:rsidRPr="00DF3BBC" w:rsidRDefault="002B5801" w:rsidP="002B5801">
      <w:pPr>
        <w:rPr>
          <w:rFonts w:ascii="Times" w:hAnsi="Times"/>
          <w:b/>
          <w:u w:val="single"/>
        </w:rPr>
      </w:pPr>
    </w:p>
    <w:p w14:paraId="7AA16394" w14:textId="77777777" w:rsidR="002B5801" w:rsidRPr="00DF3BBC" w:rsidRDefault="002B5801" w:rsidP="002B5801">
      <w:pPr>
        <w:rPr>
          <w:rFonts w:ascii="Times" w:hAnsi="Times"/>
        </w:rPr>
      </w:pPr>
      <w:r w:rsidRPr="00DF3BBC">
        <w:rPr>
          <w:rFonts w:ascii="Times" w:hAnsi="Times"/>
          <w:b/>
          <w:u w:val="single"/>
        </w:rPr>
        <w:t>What:</w:t>
      </w:r>
      <w:r w:rsidRPr="00DF3BBC">
        <w:rPr>
          <w:rFonts w:ascii="Times" w:hAnsi="Times"/>
        </w:rPr>
        <w:t xml:space="preserve"> A valid and reliable standardized alternate assessment of reading comprehension that has been approved for good cause by the SBE. </w:t>
      </w:r>
    </w:p>
    <w:p w14:paraId="1C762917" w14:textId="77777777" w:rsidR="002B5801" w:rsidRPr="00DF3BBC" w:rsidRDefault="002B5801" w:rsidP="002B5801">
      <w:pPr>
        <w:rPr>
          <w:rFonts w:ascii="Times" w:hAnsi="Times"/>
          <w:b/>
          <w:u w:val="single"/>
        </w:rPr>
      </w:pPr>
    </w:p>
    <w:p w14:paraId="7C1328CD" w14:textId="77777777" w:rsidR="002B5801" w:rsidRPr="00DF3BBC" w:rsidRDefault="002B5801" w:rsidP="002B5801">
      <w:pPr>
        <w:rPr>
          <w:rFonts w:ascii="Times" w:hAnsi="Times"/>
        </w:rPr>
      </w:pPr>
      <w:r w:rsidRPr="00DF3BBC">
        <w:rPr>
          <w:rFonts w:ascii="Times" w:hAnsi="Times"/>
          <w:b/>
          <w:u w:val="single"/>
        </w:rPr>
        <w:t>When:</w:t>
      </w:r>
      <w:r w:rsidRPr="00DF3BBC">
        <w:rPr>
          <w:rFonts w:ascii="Times" w:hAnsi="Times"/>
        </w:rPr>
        <w:t xml:space="preserve"> </w:t>
      </w:r>
      <w:r>
        <w:rPr>
          <w:rFonts w:ascii="Times" w:hAnsi="Times"/>
        </w:rPr>
        <w:t>Wednesday</w:t>
      </w:r>
      <w:r w:rsidRPr="00DF3BBC">
        <w:rPr>
          <w:rFonts w:ascii="Times" w:hAnsi="Times"/>
        </w:rPr>
        <w:t xml:space="preserve">, </w:t>
      </w:r>
      <w:r>
        <w:rPr>
          <w:rFonts w:ascii="Times" w:hAnsi="Times"/>
        </w:rPr>
        <w:t>June 5, 2019</w:t>
      </w:r>
      <w:r w:rsidRPr="00DF3BBC">
        <w:rPr>
          <w:rFonts w:ascii="Times" w:hAnsi="Times"/>
        </w:rPr>
        <w:t xml:space="preserve"> (Original Date) </w:t>
      </w:r>
    </w:p>
    <w:p w14:paraId="06112B53" w14:textId="77777777" w:rsidR="002B5801" w:rsidRPr="00DF3BBC" w:rsidRDefault="002B5801" w:rsidP="002B5801">
      <w:pPr>
        <w:rPr>
          <w:rFonts w:ascii="Times" w:eastAsiaTheme="minorEastAsia" w:hAnsi="Times" w:cstheme="minorBidi"/>
        </w:rPr>
      </w:pPr>
      <w:r w:rsidRPr="00DF3BBC">
        <w:rPr>
          <w:rFonts w:ascii="Times" w:hAnsi="Times"/>
        </w:rPr>
        <w:t xml:space="preserve">            </w:t>
      </w:r>
      <w:r>
        <w:rPr>
          <w:rFonts w:ascii="Times" w:hAnsi="Times"/>
        </w:rPr>
        <w:t>Thursday</w:t>
      </w:r>
      <w:r w:rsidRPr="00DF3BBC">
        <w:rPr>
          <w:rFonts w:ascii="Times" w:hAnsi="Times"/>
        </w:rPr>
        <w:t xml:space="preserve">, </w:t>
      </w:r>
      <w:r>
        <w:rPr>
          <w:rFonts w:ascii="Times" w:hAnsi="Times"/>
        </w:rPr>
        <w:t>June 6, 2019</w:t>
      </w:r>
      <w:r w:rsidRPr="00DF3BBC">
        <w:rPr>
          <w:rFonts w:ascii="Times" w:hAnsi="Times"/>
        </w:rPr>
        <w:t xml:space="preserve"> </w:t>
      </w:r>
      <w:r w:rsidRPr="00DF3BBC">
        <w:rPr>
          <w:rFonts w:ascii="Times" w:eastAsiaTheme="minorEastAsia" w:hAnsi="Times" w:cstheme="minorBidi"/>
        </w:rPr>
        <w:t>(Makeup Date)</w:t>
      </w:r>
    </w:p>
    <w:p w14:paraId="5BB7C387" w14:textId="77777777" w:rsidR="002B5801" w:rsidRPr="00DF3BBC" w:rsidRDefault="002B5801" w:rsidP="002B5801">
      <w:pPr>
        <w:rPr>
          <w:rFonts w:ascii="Times" w:hAnsi="Times"/>
        </w:rPr>
      </w:pPr>
    </w:p>
    <w:p w14:paraId="33D4EA9C" w14:textId="77777777" w:rsidR="002B5801" w:rsidRPr="00DF3BBC" w:rsidRDefault="002B5801" w:rsidP="002B5801">
      <w:pPr>
        <w:rPr>
          <w:rFonts w:ascii="Times" w:hAnsi="Times"/>
        </w:rPr>
      </w:pPr>
      <w:r w:rsidRPr="00DF3BBC">
        <w:rPr>
          <w:rFonts w:ascii="Times" w:hAnsi="Times"/>
          <w:b/>
          <w:u w:val="single"/>
        </w:rPr>
        <w:t>Why:</w:t>
      </w:r>
      <w:r w:rsidRPr="00DF3BBC">
        <w:rPr>
          <w:rFonts w:ascii="Times" w:hAnsi="Times"/>
        </w:rPr>
        <w:t xml:space="preserve"> To give </w:t>
      </w:r>
      <w:r>
        <w:rPr>
          <w:rFonts w:ascii="Times" w:hAnsi="Times"/>
        </w:rPr>
        <w:t>3</w:t>
      </w:r>
      <w:r w:rsidRPr="002B5801">
        <w:rPr>
          <w:rFonts w:ascii="Times" w:hAnsi="Times"/>
          <w:vertAlign w:val="superscript"/>
        </w:rPr>
        <w:t>rd</w:t>
      </w:r>
      <w:r w:rsidRPr="00DF3BBC">
        <w:rPr>
          <w:rFonts w:ascii="Times" w:hAnsi="Times"/>
        </w:rPr>
        <w:t xml:space="preserve"> grade</w:t>
      </w:r>
      <w:r>
        <w:rPr>
          <w:rFonts w:ascii="Times" w:hAnsi="Times"/>
        </w:rPr>
        <w:t xml:space="preserve"> students, who have not meet 3</w:t>
      </w:r>
      <w:r w:rsidRPr="00DF3BBC">
        <w:rPr>
          <w:rFonts w:ascii="Times" w:hAnsi="Times"/>
          <w:vertAlign w:val="superscript"/>
        </w:rPr>
        <w:t>rd</w:t>
      </w:r>
      <w:r>
        <w:rPr>
          <w:rFonts w:ascii="Times" w:hAnsi="Times"/>
        </w:rPr>
        <w:t xml:space="preserve"> reading proficiency, a chance</w:t>
      </w:r>
      <w:r w:rsidRPr="00DF3BBC">
        <w:rPr>
          <w:rFonts w:ascii="Times" w:hAnsi="Times"/>
        </w:rPr>
        <w:t xml:space="preserve"> to become proficient. </w:t>
      </w:r>
    </w:p>
    <w:p w14:paraId="0A3930FA" w14:textId="77777777" w:rsidR="002B5801" w:rsidRPr="00DF3BBC" w:rsidRDefault="002B5801" w:rsidP="002B5801">
      <w:pPr>
        <w:rPr>
          <w:rFonts w:ascii="Times" w:hAnsi="Times"/>
          <w:b/>
          <w:u w:val="single"/>
        </w:rPr>
      </w:pPr>
    </w:p>
    <w:p w14:paraId="4F18932D" w14:textId="77777777" w:rsidR="002B5801" w:rsidRPr="00DF3BBC" w:rsidRDefault="002B5801" w:rsidP="002B5801">
      <w:pPr>
        <w:rPr>
          <w:rFonts w:ascii="Times" w:hAnsi="Times"/>
        </w:rPr>
      </w:pPr>
      <w:r w:rsidRPr="00DF3BBC">
        <w:rPr>
          <w:rFonts w:ascii="Times" w:hAnsi="Times"/>
          <w:b/>
          <w:u w:val="single"/>
        </w:rPr>
        <w:t>Format:</w:t>
      </w:r>
      <w:r w:rsidRPr="00DF3BBC">
        <w:rPr>
          <w:rFonts w:ascii="Times" w:hAnsi="Times"/>
        </w:rPr>
        <w:t xml:space="preserve"> Paper/Pencil</w:t>
      </w:r>
    </w:p>
    <w:p w14:paraId="7CD31390" w14:textId="77777777" w:rsidR="002B5801" w:rsidRPr="00DF3BBC" w:rsidRDefault="002B5801" w:rsidP="002B5801">
      <w:pPr>
        <w:jc w:val="center"/>
        <w:rPr>
          <w:rFonts w:ascii="Times" w:eastAsiaTheme="minorEastAsia" w:hAnsi="Times" w:cstheme="minorBidi"/>
        </w:rPr>
      </w:pPr>
    </w:p>
    <w:p w14:paraId="48A282EF" w14:textId="77777777" w:rsidR="001A731F" w:rsidRPr="00A95677" w:rsidRDefault="001A731F" w:rsidP="00A95677">
      <w:pPr>
        <w:rPr>
          <w:rFonts w:ascii="Times" w:eastAsiaTheme="minorEastAsia" w:hAnsi="Times" w:cstheme="minorBidi"/>
        </w:rPr>
      </w:pPr>
    </w:p>
    <w:sectPr w:rsidR="001A731F" w:rsidRPr="00A95677" w:rsidSect="00CD12BE">
      <w:pgSz w:w="12240" w:h="15840"/>
      <w:pgMar w:top="360" w:right="5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6465"/>
    <w:multiLevelType w:val="hybridMultilevel"/>
    <w:tmpl w:val="90A2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C6595"/>
    <w:multiLevelType w:val="hybridMultilevel"/>
    <w:tmpl w:val="C1E6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E58FC"/>
    <w:multiLevelType w:val="multilevel"/>
    <w:tmpl w:val="10F0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C4096D"/>
    <w:multiLevelType w:val="multilevel"/>
    <w:tmpl w:val="7766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291A28"/>
    <w:multiLevelType w:val="hybridMultilevel"/>
    <w:tmpl w:val="31A4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1E46E2"/>
    <w:multiLevelType w:val="hybridMultilevel"/>
    <w:tmpl w:val="D8EA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FE59B9"/>
    <w:multiLevelType w:val="hybridMultilevel"/>
    <w:tmpl w:val="B05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BE17F5"/>
    <w:multiLevelType w:val="hybridMultilevel"/>
    <w:tmpl w:val="AA0E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A6"/>
    <w:rsid w:val="00011BDB"/>
    <w:rsid w:val="00014D72"/>
    <w:rsid w:val="00074F87"/>
    <w:rsid w:val="000F0631"/>
    <w:rsid w:val="00101D0C"/>
    <w:rsid w:val="00104991"/>
    <w:rsid w:val="001A731F"/>
    <w:rsid w:val="001F367A"/>
    <w:rsid w:val="002B4919"/>
    <w:rsid w:val="002B5801"/>
    <w:rsid w:val="00356D3A"/>
    <w:rsid w:val="003A37FD"/>
    <w:rsid w:val="00412061"/>
    <w:rsid w:val="004305C5"/>
    <w:rsid w:val="004B52C8"/>
    <w:rsid w:val="005C0266"/>
    <w:rsid w:val="005D453C"/>
    <w:rsid w:val="006A16A6"/>
    <w:rsid w:val="00700803"/>
    <w:rsid w:val="007313E1"/>
    <w:rsid w:val="007D05AE"/>
    <w:rsid w:val="008405EA"/>
    <w:rsid w:val="00855C46"/>
    <w:rsid w:val="008F1AB0"/>
    <w:rsid w:val="009C2E36"/>
    <w:rsid w:val="00A27178"/>
    <w:rsid w:val="00A65F27"/>
    <w:rsid w:val="00A95677"/>
    <w:rsid w:val="00B344F1"/>
    <w:rsid w:val="00B55EE3"/>
    <w:rsid w:val="00C20F66"/>
    <w:rsid w:val="00C512A9"/>
    <w:rsid w:val="00CC4E3E"/>
    <w:rsid w:val="00CD12BE"/>
    <w:rsid w:val="00DD64CE"/>
    <w:rsid w:val="00DE3A25"/>
    <w:rsid w:val="00DF3BBC"/>
    <w:rsid w:val="00E23067"/>
    <w:rsid w:val="00F32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54A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A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64CE"/>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5C0266"/>
  </w:style>
  <w:style w:type="paragraph" w:styleId="NoSpacing">
    <w:name w:val="No Spacing"/>
    <w:uiPriority w:val="1"/>
    <w:qFormat/>
    <w:rsid w:val="00A95677"/>
    <w:rPr>
      <w:rFonts w:ascii="Times New Roman" w:eastAsia="Times New Roman" w:hAnsi="Times New Roman" w:cs="Times New Roman"/>
    </w:rPr>
  </w:style>
  <w:style w:type="paragraph" w:styleId="ListParagraph">
    <w:name w:val="List Paragraph"/>
    <w:basedOn w:val="Normal"/>
    <w:uiPriority w:val="34"/>
    <w:qFormat/>
    <w:rsid w:val="00A956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A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64CE"/>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5C0266"/>
  </w:style>
  <w:style w:type="paragraph" w:styleId="NoSpacing">
    <w:name w:val="No Spacing"/>
    <w:uiPriority w:val="1"/>
    <w:qFormat/>
    <w:rsid w:val="00A95677"/>
    <w:rPr>
      <w:rFonts w:ascii="Times New Roman" w:eastAsia="Times New Roman" w:hAnsi="Times New Roman" w:cs="Times New Roman"/>
    </w:rPr>
  </w:style>
  <w:style w:type="paragraph" w:styleId="ListParagraph">
    <w:name w:val="List Paragraph"/>
    <w:basedOn w:val="Normal"/>
    <w:uiPriority w:val="34"/>
    <w:qFormat/>
    <w:rsid w:val="00A95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6439">
      <w:bodyDiv w:val="1"/>
      <w:marLeft w:val="0"/>
      <w:marRight w:val="0"/>
      <w:marTop w:val="0"/>
      <w:marBottom w:val="0"/>
      <w:divBdr>
        <w:top w:val="none" w:sz="0" w:space="0" w:color="auto"/>
        <w:left w:val="none" w:sz="0" w:space="0" w:color="auto"/>
        <w:bottom w:val="none" w:sz="0" w:space="0" w:color="auto"/>
        <w:right w:val="none" w:sz="0" w:space="0" w:color="auto"/>
      </w:divBdr>
      <w:divsChild>
        <w:div w:id="888877930">
          <w:marLeft w:val="0"/>
          <w:marRight w:val="0"/>
          <w:marTop w:val="0"/>
          <w:marBottom w:val="0"/>
          <w:divBdr>
            <w:top w:val="none" w:sz="0" w:space="0" w:color="auto"/>
            <w:left w:val="none" w:sz="0" w:space="0" w:color="auto"/>
            <w:bottom w:val="none" w:sz="0" w:space="0" w:color="auto"/>
            <w:right w:val="none" w:sz="0" w:space="0" w:color="auto"/>
          </w:divBdr>
          <w:divsChild>
            <w:div w:id="1853569803">
              <w:marLeft w:val="0"/>
              <w:marRight w:val="0"/>
              <w:marTop w:val="0"/>
              <w:marBottom w:val="0"/>
              <w:divBdr>
                <w:top w:val="none" w:sz="0" w:space="0" w:color="auto"/>
                <w:left w:val="none" w:sz="0" w:space="0" w:color="auto"/>
                <w:bottom w:val="none" w:sz="0" w:space="0" w:color="auto"/>
                <w:right w:val="none" w:sz="0" w:space="0" w:color="auto"/>
              </w:divBdr>
              <w:divsChild>
                <w:div w:id="427196081">
                  <w:marLeft w:val="0"/>
                  <w:marRight w:val="0"/>
                  <w:marTop w:val="0"/>
                  <w:marBottom w:val="0"/>
                  <w:divBdr>
                    <w:top w:val="none" w:sz="0" w:space="0" w:color="auto"/>
                    <w:left w:val="none" w:sz="0" w:space="0" w:color="auto"/>
                    <w:bottom w:val="none" w:sz="0" w:space="0" w:color="auto"/>
                    <w:right w:val="none" w:sz="0" w:space="0" w:color="auto"/>
                  </w:divBdr>
                  <w:divsChild>
                    <w:div w:id="17423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399551">
      <w:bodyDiv w:val="1"/>
      <w:marLeft w:val="0"/>
      <w:marRight w:val="0"/>
      <w:marTop w:val="0"/>
      <w:marBottom w:val="0"/>
      <w:divBdr>
        <w:top w:val="none" w:sz="0" w:space="0" w:color="auto"/>
        <w:left w:val="none" w:sz="0" w:space="0" w:color="auto"/>
        <w:bottom w:val="none" w:sz="0" w:space="0" w:color="auto"/>
        <w:right w:val="none" w:sz="0" w:space="0" w:color="auto"/>
      </w:divBdr>
    </w:div>
    <w:div w:id="370304526">
      <w:bodyDiv w:val="1"/>
      <w:marLeft w:val="0"/>
      <w:marRight w:val="0"/>
      <w:marTop w:val="0"/>
      <w:marBottom w:val="0"/>
      <w:divBdr>
        <w:top w:val="none" w:sz="0" w:space="0" w:color="auto"/>
        <w:left w:val="none" w:sz="0" w:space="0" w:color="auto"/>
        <w:bottom w:val="none" w:sz="0" w:space="0" w:color="auto"/>
        <w:right w:val="none" w:sz="0" w:space="0" w:color="auto"/>
      </w:divBdr>
      <w:divsChild>
        <w:div w:id="1630086114">
          <w:marLeft w:val="0"/>
          <w:marRight w:val="0"/>
          <w:marTop w:val="0"/>
          <w:marBottom w:val="0"/>
          <w:divBdr>
            <w:top w:val="none" w:sz="0" w:space="0" w:color="auto"/>
            <w:left w:val="none" w:sz="0" w:space="0" w:color="auto"/>
            <w:bottom w:val="none" w:sz="0" w:space="0" w:color="auto"/>
            <w:right w:val="none" w:sz="0" w:space="0" w:color="auto"/>
          </w:divBdr>
          <w:divsChild>
            <w:div w:id="733746430">
              <w:marLeft w:val="0"/>
              <w:marRight w:val="0"/>
              <w:marTop w:val="0"/>
              <w:marBottom w:val="0"/>
              <w:divBdr>
                <w:top w:val="none" w:sz="0" w:space="0" w:color="auto"/>
                <w:left w:val="none" w:sz="0" w:space="0" w:color="auto"/>
                <w:bottom w:val="none" w:sz="0" w:space="0" w:color="auto"/>
                <w:right w:val="none" w:sz="0" w:space="0" w:color="auto"/>
              </w:divBdr>
              <w:divsChild>
                <w:div w:id="928269922">
                  <w:marLeft w:val="0"/>
                  <w:marRight w:val="0"/>
                  <w:marTop w:val="0"/>
                  <w:marBottom w:val="0"/>
                  <w:divBdr>
                    <w:top w:val="none" w:sz="0" w:space="0" w:color="auto"/>
                    <w:left w:val="none" w:sz="0" w:space="0" w:color="auto"/>
                    <w:bottom w:val="none" w:sz="0" w:space="0" w:color="auto"/>
                    <w:right w:val="none" w:sz="0" w:space="0" w:color="auto"/>
                  </w:divBdr>
                  <w:divsChild>
                    <w:div w:id="207631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73026">
      <w:bodyDiv w:val="1"/>
      <w:marLeft w:val="0"/>
      <w:marRight w:val="0"/>
      <w:marTop w:val="0"/>
      <w:marBottom w:val="0"/>
      <w:divBdr>
        <w:top w:val="none" w:sz="0" w:space="0" w:color="auto"/>
        <w:left w:val="none" w:sz="0" w:space="0" w:color="auto"/>
        <w:bottom w:val="none" w:sz="0" w:space="0" w:color="auto"/>
        <w:right w:val="none" w:sz="0" w:space="0" w:color="auto"/>
      </w:divBdr>
      <w:divsChild>
        <w:div w:id="80490921">
          <w:marLeft w:val="0"/>
          <w:marRight w:val="0"/>
          <w:marTop w:val="0"/>
          <w:marBottom w:val="0"/>
          <w:divBdr>
            <w:top w:val="none" w:sz="0" w:space="0" w:color="auto"/>
            <w:left w:val="none" w:sz="0" w:space="0" w:color="auto"/>
            <w:bottom w:val="none" w:sz="0" w:space="0" w:color="auto"/>
            <w:right w:val="none" w:sz="0" w:space="0" w:color="auto"/>
          </w:divBdr>
          <w:divsChild>
            <w:div w:id="1797522092">
              <w:marLeft w:val="0"/>
              <w:marRight w:val="0"/>
              <w:marTop w:val="0"/>
              <w:marBottom w:val="0"/>
              <w:divBdr>
                <w:top w:val="none" w:sz="0" w:space="0" w:color="auto"/>
                <w:left w:val="none" w:sz="0" w:space="0" w:color="auto"/>
                <w:bottom w:val="none" w:sz="0" w:space="0" w:color="auto"/>
                <w:right w:val="none" w:sz="0" w:space="0" w:color="auto"/>
              </w:divBdr>
              <w:divsChild>
                <w:div w:id="16186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21276">
      <w:bodyDiv w:val="1"/>
      <w:marLeft w:val="0"/>
      <w:marRight w:val="0"/>
      <w:marTop w:val="0"/>
      <w:marBottom w:val="0"/>
      <w:divBdr>
        <w:top w:val="none" w:sz="0" w:space="0" w:color="auto"/>
        <w:left w:val="none" w:sz="0" w:space="0" w:color="auto"/>
        <w:bottom w:val="none" w:sz="0" w:space="0" w:color="auto"/>
        <w:right w:val="none" w:sz="0" w:space="0" w:color="auto"/>
      </w:divBdr>
      <w:divsChild>
        <w:div w:id="1489789373">
          <w:marLeft w:val="0"/>
          <w:marRight w:val="0"/>
          <w:marTop w:val="0"/>
          <w:marBottom w:val="0"/>
          <w:divBdr>
            <w:top w:val="none" w:sz="0" w:space="0" w:color="auto"/>
            <w:left w:val="none" w:sz="0" w:space="0" w:color="auto"/>
            <w:bottom w:val="none" w:sz="0" w:space="0" w:color="auto"/>
            <w:right w:val="none" w:sz="0" w:space="0" w:color="auto"/>
          </w:divBdr>
          <w:divsChild>
            <w:div w:id="1835759950">
              <w:marLeft w:val="0"/>
              <w:marRight w:val="0"/>
              <w:marTop w:val="0"/>
              <w:marBottom w:val="0"/>
              <w:divBdr>
                <w:top w:val="none" w:sz="0" w:space="0" w:color="auto"/>
                <w:left w:val="none" w:sz="0" w:space="0" w:color="auto"/>
                <w:bottom w:val="none" w:sz="0" w:space="0" w:color="auto"/>
                <w:right w:val="none" w:sz="0" w:space="0" w:color="auto"/>
              </w:divBdr>
              <w:divsChild>
                <w:div w:id="4545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0B64F-3FED-8244-A623-68205AB9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4620</Characters>
  <Application>Microsoft Macintosh Word</Application>
  <DocSecurity>0</DocSecurity>
  <Lines>38</Lines>
  <Paragraphs>10</Paragraphs>
  <ScaleCrop>false</ScaleCrop>
  <Company>Praise Team</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Thomas</dc:creator>
  <cp:keywords/>
  <dc:description/>
  <cp:lastModifiedBy>Jonathan Thomas</cp:lastModifiedBy>
  <cp:revision>3</cp:revision>
  <cp:lastPrinted>2017-09-04T11:47:00Z</cp:lastPrinted>
  <dcterms:created xsi:type="dcterms:W3CDTF">2018-08-17T15:20:00Z</dcterms:created>
  <dcterms:modified xsi:type="dcterms:W3CDTF">2018-08-18T01:11:00Z</dcterms:modified>
</cp:coreProperties>
</file>